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AF3" w:rsidRPr="004F5AF3" w:rsidRDefault="004F5AF3" w:rsidP="004F5AF3">
      <w:pPr>
        <w:spacing w:before="100" w:beforeAutospacing="1" w:after="100" w:afterAutospacing="1" w:line="240" w:lineRule="auto"/>
        <w:outlineLvl w:val="0"/>
        <w:rPr>
          <w:rFonts w:eastAsia="Times New Roman" w:cs="Times New Roman"/>
          <w:b/>
          <w:bCs/>
          <w:kern w:val="36"/>
          <w:sz w:val="48"/>
          <w:szCs w:val="48"/>
          <w:lang w:eastAsia="en-CA"/>
        </w:rPr>
      </w:pPr>
      <w:bookmarkStart w:id="0" w:name="pgfId-1024161"/>
      <w:bookmarkEnd w:id="0"/>
      <w:proofErr w:type="spellStart"/>
      <w:r w:rsidRPr="004F5AF3">
        <w:rPr>
          <w:rFonts w:eastAsia="Times New Roman" w:cs="Times New Roman"/>
          <w:b/>
          <w:bCs/>
          <w:kern w:val="36"/>
          <w:sz w:val="48"/>
          <w:szCs w:val="48"/>
          <w:lang w:eastAsia="en-CA"/>
        </w:rPr>
        <w:t>Bryozoa</w:t>
      </w:r>
      <w:proofErr w:type="spellEnd"/>
      <w:proofErr w:type="gramStart"/>
      <w:r w:rsidRPr="004F5AF3">
        <w:rPr>
          <w:rFonts w:eastAsia="Times New Roman" w:cs="Times New Roman"/>
          <w:b/>
          <w:bCs/>
          <w:kern w:val="36"/>
          <w:sz w:val="48"/>
          <w:szCs w:val="48"/>
          <w:lang w:eastAsia="en-CA"/>
        </w:rPr>
        <w:t>:</w:t>
      </w:r>
      <w:proofErr w:type="gramEnd"/>
      <w:r w:rsidRPr="004F5AF3">
        <w:rPr>
          <w:rFonts w:eastAsia="Times New Roman" w:cs="Times New Roman"/>
          <w:b/>
          <w:bCs/>
          <w:kern w:val="36"/>
          <w:sz w:val="48"/>
          <w:szCs w:val="48"/>
          <w:lang w:eastAsia="en-CA"/>
        </w:rPr>
        <w:br/>
      </w:r>
      <w:r w:rsidRPr="004F5AF3">
        <w:rPr>
          <w:rFonts w:eastAsia="Times New Roman" w:cs="Times New Roman"/>
          <w:b/>
          <w:bCs/>
          <w:i/>
          <w:iCs/>
          <w:kern w:val="36"/>
          <w:sz w:val="48"/>
          <w:szCs w:val="48"/>
          <w:lang w:eastAsia="en-CA"/>
        </w:rPr>
        <w:t xml:space="preserve">Living Life with a </w:t>
      </w:r>
      <w:proofErr w:type="spellStart"/>
      <w:r w:rsidRPr="004F5AF3">
        <w:rPr>
          <w:rFonts w:eastAsia="Times New Roman" w:cs="Times New Roman"/>
          <w:b/>
          <w:bCs/>
          <w:i/>
          <w:iCs/>
          <w:kern w:val="36"/>
          <w:sz w:val="48"/>
          <w:szCs w:val="48"/>
          <w:lang w:eastAsia="en-CA"/>
        </w:rPr>
        <w:t>Lophophore</w:t>
      </w:r>
      <w:proofErr w:type="spellEnd"/>
      <w:r w:rsidRPr="004F5AF3">
        <w:rPr>
          <w:rFonts w:eastAsia="Times New Roman" w:cs="Times New Roman"/>
          <w:b/>
          <w:bCs/>
          <w:kern w:val="36"/>
          <w:sz w:val="48"/>
          <w:szCs w:val="48"/>
          <w:lang w:eastAsia="en-CA"/>
        </w:rPr>
        <w:t xml:space="preserve"> </w:t>
      </w:r>
    </w:p>
    <w:p w:rsidR="004F5AF3" w:rsidRPr="004F5AF3" w:rsidRDefault="004F5AF3" w:rsidP="004F5AF3">
      <w:pPr>
        <w:spacing w:before="100" w:beforeAutospacing="1" w:after="100" w:afterAutospacing="1" w:line="240" w:lineRule="auto"/>
        <w:rPr>
          <w:rFonts w:eastAsia="Times New Roman" w:cs="Times New Roman"/>
          <w:szCs w:val="24"/>
          <w:lang w:eastAsia="en-CA"/>
        </w:rPr>
      </w:pPr>
      <w:bookmarkStart w:id="1" w:name="pgfId-1036389"/>
      <w:bookmarkEnd w:id="1"/>
      <w:r w:rsidRPr="004F5AF3">
        <w:rPr>
          <w:rFonts w:eastAsia="Times New Roman" w:cs="Times New Roman"/>
          <w:szCs w:val="24"/>
          <w:lang w:eastAsia="en-CA"/>
        </w:rPr>
        <w:t xml:space="preserve">There are 4,000 living and 3,000 fossil species bryozoans, with the common name moss animals. They are also referred to as the phylum </w:t>
      </w:r>
      <w:proofErr w:type="spellStart"/>
      <w:r w:rsidRPr="004F5AF3">
        <w:rPr>
          <w:rFonts w:eastAsia="Times New Roman" w:cs="Times New Roman"/>
          <w:szCs w:val="24"/>
          <w:lang w:eastAsia="en-CA"/>
        </w:rPr>
        <w:t>Ectoprocta</w:t>
      </w:r>
      <w:proofErr w:type="spellEnd"/>
      <w:r w:rsidRPr="004F5AF3">
        <w:rPr>
          <w:rFonts w:eastAsia="Times New Roman" w:cs="Times New Roman"/>
          <w:szCs w:val="24"/>
          <w:lang w:eastAsia="en-CA"/>
        </w:rPr>
        <w:t xml:space="preserve">. They get their common name from the minute colonial mats of animals that look like moss covering the substrate in marine, and occasionally freshwater, environments. There are 50 freshwater species. They live primarily in the </w:t>
      </w:r>
      <w:hyperlink r:id="rId4" w:history="1">
        <w:r w:rsidRPr="004F5AF3">
          <w:rPr>
            <w:rFonts w:eastAsia="Times New Roman" w:cs="Times New Roman"/>
            <w:i/>
            <w:iCs/>
            <w:color w:val="0000FF"/>
            <w:szCs w:val="24"/>
            <w:u w:val="single"/>
            <w:lang w:eastAsia="en-CA"/>
          </w:rPr>
          <w:t>intertidal zone</w:t>
        </w:r>
      </w:hyperlink>
      <w:r w:rsidRPr="004F5AF3">
        <w:rPr>
          <w:rFonts w:eastAsia="Times New Roman" w:cs="Times New Roman"/>
          <w:szCs w:val="24"/>
          <w:lang w:eastAsia="en-CA"/>
        </w:rPr>
        <w:t xml:space="preserve"> and shallow water but can be found almost anywhere in the oceans, the exception being the deep </w:t>
      </w:r>
      <w:hyperlink r:id="rId5" w:history="1">
        <w:r w:rsidRPr="004F5AF3">
          <w:rPr>
            <w:rFonts w:eastAsia="Times New Roman" w:cs="Times New Roman"/>
            <w:i/>
            <w:iCs/>
            <w:color w:val="0000FF"/>
            <w:szCs w:val="24"/>
            <w:u w:val="single"/>
            <w:lang w:eastAsia="en-CA"/>
          </w:rPr>
          <w:t>abyssal</w:t>
        </w:r>
      </w:hyperlink>
      <w:r w:rsidRPr="004F5AF3">
        <w:rPr>
          <w:rFonts w:eastAsia="Times New Roman" w:cs="Times New Roman"/>
          <w:szCs w:val="24"/>
          <w:lang w:eastAsia="en-CA"/>
        </w:rPr>
        <w:t xml:space="preserve"> zone. Bryozoans are sessile and form colonies of varied sizes and shapes and composed of anywhere from a handful to millions of </w:t>
      </w:r>
      <w:hyperlink r:id="rId6" w:history="1">
        <w:r w:rsidRPr="004F5AF3">
          <w:rPr>
            <w:rFonts w:eastAsia="Times New Roman" w:cs="Times New Roman"/>
            <w:i/>
            <w:iCs/>
            <w:color w:val="0000FF"/>
            <w:szCs w:val="24"/>
            <w:u w:val="single"/>
            <w:lang w:eastAsia="en-CA"/>
          </w:rPr>
          <w:t>asexually</w:t>
        </w:r>
      </w:hyperlink>
      <w:r w:rsidRPr="004F5AF3">
        <w:rPr>
          <w:rFonts w:eastAsia="Times New Roman" w:cs="Times New Roman"/>
          <w:szCs w:val="24"/>
          <w:lang w:eastAsia="en-CA"/>
        </w:rPr>
        <w:t xml:space="preserve"> produced </w:t>
      </w:r>
      <w:hyperlink r:id="rId7" w:history="1">
        <w:r w:rsidRPr="004F5AF3">
          <w:rPr>
            <w:rFonts w:eastAsia="Times New Roman" w:cs="Times New Roman"/>
            <w:i/>
            <w:iCs/>
            <w:color w:val="0000FF"/>
            <w:szCs w:val="24"/>
            <w:u w:val="single"/>
            <w:lang w:eastAsia="en-CA"/>
          </w:rPr>
          <w:t>zooids</w:t>
        </w:r>
      </w:hyperlink>
      <w:r w:rsidRPr="004F5AF3">
        <w:rPr>
          <w:rFonts w:eastAsia="Times New Roman" w:cs="Times New Roman"/>
          <w:szCs w:val="24"/>
          <w:lang w:eastAsia="en-CA"/>
        </w:rPr>
        <w:t xml:space="preserve"> all related to the founding organism, the </w:t>
      </w:r>
      <w:hyperlink r:id="rId8" w:history="1">
        <w:proofErr w:type="spellStart"/>
        <w:r w:rsidRPr="004F5AF3">
          <w:rPr>
            <w:rFonts w:eastAsia="Times New Roman" w:cs="Times New Roman"/>
            <w:i/>
            <w:iCs/>
            <w:color w:val="0000FF"/>
            <w:szCs w:val="24"/>
            <w:u w:val="single"/>
            <w:lang w:eastAsia="en-CA"/>
          </w:rPr>
          <w:t>ancestrula</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Individual zooids are </w:t>
      </w:r>
      <w:hyperlink r:id="rId9" w:history="1">
        <w:r w:rsidRPr="004F5AF3">
          <w:rPr>
            <w:rFonts w:eastAsia="Times New Roman" w:cs="Times New Roman"/>
            <w:i/>
            <w:iCs/>
            <w:color w:val="0000FF"/>
            <w:szCs w:val="24"/>
            <w:u w:val="single"/>
            <w:lang w:eastAsia="en-CA"/>
          </w:rPr>
          <w:t xml:space="preserve">bilaterally symmetric </w:t>
        </w:r>
      </w:hyperlink>
      <w:r w:rsidRPr="004F5AF3">
        <w:rPr>
          <w:rFonts w:eastAsia="Times New Roman" w:cs="Times New Roman"/>
          <w:szCs w:val="24"/>
          <w:lang w:eastAsia="en-CA"/>
        </w:rPr>
        <w:t xml:space="preserve">and only about 0.5 </w:t>
      </w:r>
      <w:proofErr w:type="spellStart"/>
      <w:r w:rsidRPr="004F5AF3">
        <w:rPr>
          <w:rFonts w:eastAsia="Times New Roman" w:cs="Times New Roman"/>
          <w:szCs w:val="24"/>
          <w:lang w:eastAsia="en-CA"/>
        </w:rPr>
        <w:t>millimeters</w:t>
      </w:r>
      <w:proofErr w:type="spellEnd"/>
      <w:r w:rsidRPr="004F5AF3">
        <w:rPr>
          <w:rFonts w:eastAsia="Times New Roman" w:cs="Times New Roman"/>
          <w:szCs w:val="24"/>
          <w:lang w:eastAsia="en-CA"/>
        </w:rPr>
        <w:t xml:space="preserve"> in size, and most live inside some sort of protective covering that may be gelatinous, </w:t>
      </w:r>
      <w:hyperlink r:id="rId10" w:history="1">
        <w:proofErr w:type="spellStart"/>
        <w:r w:rsidRPr="004F5AF3">
          <w:rPr>
            <w:rFonts w:eastAsia="Times New Roman" w:cs="Times New Roman"/>
            <w:i/>
            <w:iCs/>
            <w:color w:val="0000FF"/>
            <w:szCs w:val="24"/>
            <w:u w:val="single"/>
            <w:lang w:eastAsia="en-CA"/>
          </w:rPr>
          <w:t>chitinous</w:t>
        </w:r>
        <w:proofErr w:type="spellEnd"/>
      </w:hyperlink>
      <w:r w:rsidRPr="004F5AF3">
        <w:rPr>
          <w:rFonts w:eastAsia="Times New Roman" w:cs="Times New Roman"/>
          <w:szCs w:val="24"/>
          <w:lang w:eastAsia="en-CA"/>
        </w:rPr>
        <w:t xml:space="preserve"> , or a combination of </w:t>
      </w:r>
      <w:hyperlink r:id="rId11" w:history="1">
        <w:r w:rsidRPr="004F5AF3">
          <w:rPr>
            <w:rFonts w:eastAsia="Times New Roman" w:cs="Times New Roman"/>
            <w:i/>
            <w:iCs/>
            <w:color w:val="0000FF"/>
            <w:szCs w:val="24"/>
            <w:u w:val="single"/>
            <w:lang w:eastAsia="en-CA"/>
          </w:rPr>
          <w:t>chitin</w:t>
        </w:r>
      </w:hyperlink>
      <w:r w:rsidRPr="004F5AF3">
        <w:rPr>
          <w:rFonts w:eastAsia="Times New Roman" w:cs="Times New Roman"/>
          <w:szCs w:val="24"/>
          <w:lang w:eastAsia="en-CA"/>
        </w:rPr>
        <w:t xml:space="preserve"> and calcareous layers. The colony is a </w:t>
      </w:r>
      <w:hyperlink r:id="rId12" w:history="1">
        <w:proofErr w:type="spellStart"/>
        <w:r w:rsidRPr="004F5AF3">
          <w:rPr>
            <w:rFonts w:eastAsia="Times New Roman" w:cs="Times New Roman"/>
            <w:i/>
            <w:iCs/>
            <w:color w:val="0000FF"/>
            <w:szCs w:val="24"/>
            <w:u w:val="single"/>
            <w:lang w:eastAsia="en-CA"/>
          </w:rPr>
          <w:t>zoarium</w:t>
        </w:r>
        <w:proofErr w:type="spellEnd"/>
      </w:hyperlink>
      <w:r w:rsidRPr="004F5AF3">
        <w:rPr>
          <w:rFonts w:eastAsia="Times New Roman" w:cs="Times New Roman"/>
          <w:szCs w:val="24"/>
          <w:lang w:eastAsia="en-CA"/>
        </w:rPr>
        <w:t xml:space="preserve"> and the outer casing the </w:t>
      </w:r>
      <w:hyperlink r:id="rId13" w:history="1">
        <w:proofErr w:type="spellStart"/>
        <w:r w:rsidRPr="004F5AF3">
          <w:rPr>
            <w:rFonts w:eastAsia="Times New Roman" w:cs="Times New Roman"/>
            <w:i/>
            <w:iCs/>
            <w:color w:val="0000FF"/>
            <w:szCs w:val="24"/>
            <w:u w:val="single"/>
            <w:lang w:eastAsia="en-CA"/>
          </w:rPr>
          <w:t>zoecium</w:t>
        </w:r>
        <w:proofErr w:type="spellEnd"/>
      </w:hyperlink>
      <w:r w:rsidRPr="004F5AF3">
        <w:rPr>
          <w:rFonts w:eastAsia="Times New Roman" w:cs="Times New Roman"/>
          <w:szCs w:val="24"/>
          <w:lang w:eastAsia="en-CA"/>
        </w:rPr>
        <w:t xml:space="preserve"> . The body is divided into two parts: the </w:t>
      </w:r>
      <w:hyperlink r:id="rId14" w:history="1">
        <w:proofErr w:type="spellStart"/>
        <w:r w:rsidRPr="004F5AF3">
          <w:rPr>
            <w:rFonts w:eastAsia="Times New Roman" w:cs="Times New Roman"/>
            <w:i/>
            <w:iCs/>
            <w:color w:val="0000FF"/>
            <w:szCs w:val="24"/>
            <w:u w:val="single"/>
            <w:lang w:eastAsia="en-CA"/>
          </w:rPr>
          <w:t>cystid</w:t>
        </w:r>
        <w:proofErr w:type="spellEnd"/>
      </w:hyperlink>
      <w:r w:rsidRPr="004F5AF3">
        <w:rPr>
          <w:rFonts w:eastAsia="Times New Roman" w:cs="Times New Roman"/>
          <w:szCs w:val="24"/>
          <w:lang w:eastAsia="en-CA"/>
        </w:rPr>
        <w:t xml:space="preserve"> includes the </w:t>
      </w:r>
      <w:proofErr w:type="spellStart"/>
      <w:r w:rsidRPr="004F5AF3">
        <w:rPr>
          <w:rFonts w:eastAsia="Times New Roman" w:cs="Times New Roman"/>
          <w:szCs w:val="24"/>
          <w:lang w:eastAsia="en-CA"/>
        </w:rPr>
        <w:t>zoecium</w:t>
      </w:r>
      <w:proofErr w:type="spellEnd"/>
      <w:r w:rsidRPr="004F5AF3">
        <w:rPr>
          <w:rFonts w:eastAsia="Times New Roman" w:cs="Times New Roman"/>
          <w:szCs w:val="24"/>
          <w:lang w:eastAsia="en-CA"/>
        </w:rPr>
        <w:t xml:space="preserve"> and the living tissues that produce it and the </w:t>
      </w:r>
      <w:hyperlink r:id="rId15" w:history="1">
        <w:proofErr w:type="spellStart"/>
        <w:r w:rsidRPr="004F5AF3">
          <w:rPr>
            <w:rFonts w:eastAsia="Times New Roman" w:cs="Times New Roman"/>
            <w:i/>
            <w:iCs/>
            <w:color w:val="0000FF"/>
            <w:szCs w:val="24"/>
            <w:u w:val="single"/>
            <w:lang w:eastAsia="en-CA"/>
          </w:rPr>
          <w:t>polypide</w:t>
        </w:r>
        <w:proofErr w:type="spellEnd"/>
      </w:hyperlink>
      <w:r w:rsidRPr="004F5AF3">
        <w:rPr>
          <w:rFonts w:eastAsia="Times New Roman" w:cs="Times New Roman"/>
          <w:szCs w:val="24"/>
          <w:lang w:eastAsia="en-CA"/>
        </w:rPr>
        <w:t xml:space="preserve"> includes the </w:t>
      </w:r>
      <w:hyperlink r:id="rId16" w:history="1">
        <w:proofErr w:type="spellStart"/>
        <w:r w:rsidRPr="004F5AF3">
          <w:rPr>
            <w:rFonts w:eastAsia="Times New Roman" w:cs="Times New Roman"/>
            <w:i/>
            <w:iCs/>
            <w:color w:val="0000FF"/>
            <w:szCs w:val="24"/>
            <w:u w:val="single"/>
            <w:lang w:eastAsia="en-CA"/>
          </w:rPr>
          <w:t>lophophore</w:t>
        </w:r>
        <w:proofErr w:type="spellEnd"/>
      </w:hyperlink>
      <w:r w:rsidRPr="004F5AF3">
        <w:rPr>
          <w:rFonts w:eastAsia="Times New Roman" w:cs="Times New Roman"/>
          <w:szCs w:val="24"/>
          <w:lang w:eastAsia="en-CA"/>
        </w:rPr>
        <w:t xml:space="preserve"> and other moveable tissues. Some species have zooids with different sizes, shapes, and functions that may include reproduction, </w:t>
      </w:r>
      <w:proofErr w:type="spellStart"/>
      <w:r w:rsidRPr="004F5AF3">
        <w:rPr>
          <w:rFonts w:eastAsia="Times New Roman" w:cs="Times New Roman"/>
          <w:szCs w:val="24"/>
          <w:lang w:eastAsia="en-CA"/>
        </w:rPr>
        <w:t>defense</w:t>
      </w:r>
      <w:proofErr w:type="spellEnd"/>
      <w:r w:rsidRPr="004F5AF3">
        <w:rPr>
          <w:rFonts w:eastAsia="Times New Roman" w:cs="Times New Roman"/>
          <w:szCs w:val="24"/>
          <w:lang w:eastAsia="en-CA"/>
        </w:rPr>
        <w:t xml:space="preserve">, or cleaning of the colonies surface. The solid body wall consists of only an epithelial layer without underlying musculature, or if there are muscles, they're reduced. </w:t>
      </w:r>
    </w:p>
    <w:p w:rsidR="004F5AF3" w:rsidRPr="004F5AF3" w:rsidRDefault="004F5AF3" w:rsidP="004F5AF3">
      <w:pPr>
        <w:spacing w:before="100" w:beforeAutospacing="1" w:after="100" w:afterAutospacing="1" w:line="240" w:lineRule="auto"/>
        <w:rPr>
          <w:rFonts w:eastAsia="Times New Roman" w:cs="Times New Roman"/>
          <w:szCs w:val="24"/>
          <w:lang w:eastAsia="en-CA"/>
        </w:rPr>
      </w:pPr>
      <w:bookmarkStart w:id="2" w:name="pgfId-1036463"/>
      <w:bookmarkEnd w:id="2"/>
      <w:r w:rsidRPr="004F5AF3">
        <w:rPr>
          <w:rFonts w:eastAsia="Times New Roman" w:cs="Times New Roman"/>
          <w:szCs w:val="24"/>
          <w:lang w:eastAsia="en-CA"/>
        </w:rPr>
        <w:t xml:space="preserve">Bryozoans have a </w:t>
      </w:r>
      <w:hyperlink r:id="rId17" w:history="1">
        <w:r w:rsidRPr="004F5AF3">
          <w:rPr>
            <w:rFonts w:eastAsia="Times New Roman" w:cs="Times New Roman"/>
            <w:i/>
            <w:iCs/>
            <w:color w:val="0000FF"/>
            <w:szCs w:val="24"/>
            <w:u w:val="single"/>
            <w:lang w:eastAsia="en-CA"/>
          </w:rPr>
          <w:t xml:space="preserve">tripartite </w:t>
        </w:r>
        <w:proofErr w:type="spellStart"/>
        <w:r w:rsidRPr="004F5AF3">
          <w:rPr>
            <w:rFonts w:eastAsia="Times New Roman" w:cs="Times New Roman"/>
            <w:i/>
            <w:iCs/>
            <w:color w:val="0000FF"/>
            <w:szCs w:val="24"/>
            <w:u w:val="single"/>
            <w:lang w:eastAsia="en-CA"/>
          </w:rPr>
          <w:t>coelom</w:t>
        </w:r>
        <w:proofErr w:type="spellEnd"/>
      </w:hyperlink>
      <w:r w:rsidRPr="004F5AF3">
        <w:rPr>
          <w:rFonts w:eastAsia="Times New Roman" w:cs="Times New Roman"/>
          <w:szCs w:val="24"/>
          <w:lang w:eastAsia="en-CA"/>
        </w:rPr>
        <w:t xml:space="preserve"> with a </w:t>
      </w:r>
      <w:hyperlink r:id="rId18" w:history="1">
        <w:proofErr w:type="spellStart"/>
        <w:r w:rsidRPr="004F5AF3">
          <w:rPr>
            <w:rFonts w:eastAsia="Times New Roman" w:cs="Times New Roman"/>
            <w:i/>
            <w:iCs/>
            <w:color w:val="0000FF"/>
            <w:szCs w:val="24"/>
            <w:u w:val="single"/>
            <w:lang w:eastAsia="en-CA"/>
          </w:rPr>
          <w:t>prosoma</w:t>
        </w:r>
        <w:proofErr w:type="spellEnd"/>
      </w:hyperlink>
      <w:r w:rsidRPr="004F5AF3">
        <w:rPr>
          <w:rFonts w:eastAsia="Times New Roman" w:cs="Times New Roman"/>
          <w:szCs w:val="24"/>
          <w:lang w:eastAsia="en-CA"/>
        </w:rPr>
        <w:t xml:space="preserve"> </w:t>
      </w:r>
      <w:hyperlink r:id="rId19" w:history="1">
        <w:r w:rsidRPr="004F5AF3">
          <w:rPr>
            <w:rFonts w:eastAsia="Times New Roman" w:cs="Times New Roman"/>
            <w:i/>
            <w:iCs/>
            <w:color w:val="0000FF"/>
            <w:szCs w:val="24"/>
            <w:u w:val="single"/>
            <w:lang w:eastAsia="en-CA"/>
          </w:rPr>
          <w:t>(</w:t>
        </w:r>
        <w:proofErr w:type="spellStart"/>
        <w:r w:rsidRPr="004F5AF3">
          <w:rPr>
            <w:rFonts w:eastAsia="Times New Roman" w:cs="Times New Roman"/>
            <w:i/>
            <w:iCs/>
            <w:color w:val="0000FF"/>
            <w:szCs w:val="24"/>
            <w:u w:val="single"/>
            <w:lang w:eastAsia="en-CA"/>
          </w:rPr>
          <w:t>protocoel</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the most anterior </w:t>
      </w:r>
      <w:proofErr w:type="spellStart"/>
      <w:r w:rsidRPr="004F5AF3">
        <w:rPr>
          <w:rFonts w:eastAsia="Times New Roman" w:cs="Times New Roman"/>
          <w:szCs w:val="24"/>
          <w:lang w:eastAsia="en-CA"/>
        </w:rPr>
        <w:t>coelom</w:t>
      </w:r>
      <w:proofErr w:type="spellEnd"/>
      <w:r w:rsidRPr="004F5AF3">
        <w:rPr>
          <w:rFonts w:eastAsia="Times New Roman" w:cs="Times New Roman"/>
          <w:szCs w:val="24"/>
          <w:lang w:eastAsia="en-CA"/>
        </w:rPr>
        <w:t xml:space="preserve"> that in some species forms a flap, the </w:t>
      </w:r>
      <w:hyperlink r:id="rId20" w:history="1">
        <w:proofErr w:type="spellStart"/>
        <w:r w:rsidRPr="004F5AF3">
          <w:rPr>
            <w:rFonts w:eastAsia="Times New Roman" w:cs="Times New Roman"/>
            <w:i/>
            <w:iCs/>
            <w:color w:val="0000FF"/>
            <w:szCs w:val="24"/>
            <w:u w:val="single"/>
            <w:lang w:eastAsia="en-CA"/>
          </w:rPr>
          <w:t>epistome</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next to the mouth; the </w:t>
      </w:r>
      <w:hyperlink r:id="rId21" w:history="1">
        <w:proofErr w:type="spellStart"/>
        <w:r w:rsidRPr="004F5AF3">
          <w:rPr>
            <w:rFonts w:eastAsia="Times New Roman" w:cs="Times New Roman"/>
            <w:i/>
            <w:iCs/>
            <w:color w:val="0000FF"/>
            <w:szCs w:val="24"/>
            <w:u w:val="single"/>
            <w:lang w:eastAsia="en-CA"/>
          </w:rPr>
          <w:t>mesosome</w:t>
        </w:r>
        <w:proofErr w:type="spellEnd"/>
      </w:hyperlink>
      <w:r w:rsidRPr="004F5AF3">
        <w:rPr>
          <w:rFonts w:eastAsia="Times New Roman" w:cs="Times New Roman"/>
          <w:szCs w:val="24"/>
          <w:lang w:eastAsia="en-CA"/>
        </w:rPr>
        <w:t xml:space="preserve"> </w:t>
      </w:r>
      <w:hyperlink r:id="rId22" w:history="1">
        <w:r w:rsidRPr="004F5AF3">
          <w:rPr>
            <w:rFonts w:eastAsia="Times New Roman" w:cs="Times New Roman"/>
            <w:i/>
            <w:iCs/>
            <w:color w:val="0000FF"/>
            <w:szCs w:val="24"/>
            <w:u w:val="single"/>
            <w:lang w:eastAsia="en-CA"/>
          </w:rPr>
          <w:t>(</w:t>
        </w:r>
        <w:proofErr w:type="spellStart"/>
        <w:r w:rsidRPr="004F5AF3">
          <w:rPr>
            <w:rFonts w:eastAsia="Times New Roman" w:cs="Times New Roman"/>
            <w:i/>
            <w:iCs/>
            <w:color w:val="0000FF"/>
            <w:szCs w:val="24"/>
            <w:u w:val="single"/>
            <w:lang w:eastAsia="en-CA"/>
          </w:rPr>
          <w:t>mesocoel</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the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that extends through the opening of the casing; and the </w:t>
      </w:r>
      <w:hyperlink r:id="rId23" w:history="1">
        <w:proofErr w:type="spellStart"/>
        <w:r w:rsidRPr="004F5AF3">
          <w:rPr>
            <w:rFonts w:eastAsia="Times New Roman" w:cs="Times New Roman"/>
            <w:i/>
            <w:iCs/>
            <w:color w:val="0000FF"/>
            <w:szCs w:val="24"/>
            <w:u w:val="single"/>
            <w:lang w:eastAsia="en-CA"/>
          </w:rPr>
          <w:t>metasome</w:t>
        </w:r>
        <w:proofErr w:type="spellEnd"/>
      </w:hyperlink>
      <w:r w:rsidRPr="004F5AF3">
        <w:rPr>
          <w:rFonts w:eastAsia="Times New Roman" w:cs="Times New Roman"/>
          <w:szCs w:val="24"/>
          <w:lang w:eastAsia="en-CA"/>
        </w:rPr>
        <w:t xml:space="preserve"> </w:t>
      </w:r>
      <w:hyperlink r:id="rId24" w:history="1">
        <w:r w:rsidRPr="004F5AF3">
          <w:rPr>
            <w:rFonts w:eastAsia="Times New Roman" w:cs="Times New Roman"/>
            <w:i/>
            <w:iCs/>
            <w:color w:val="0000FF"/>
            <w:szCs w:val="24"/>
            <w:u w:val="single"/>
            <w:lang w:eastAsia="en-CA"/>
          </w:rPr>
          <w:t>(</w:t>
        </w:r>
        <w:proofErr w:type="spellStart"/>
        <w:r w:rsidRPr="004F5AF3">
          <w:rPr>
            <w:rFonts w:eastAsia="Times New Roman" w:cs="Times New Roman"/>
            <w:i/>
            <w:iCs/>
            <w:color w:val="0000FF"/>
            <w:szCs w:val="24"/>
            <w:u w:val="single"/>
            <w:lang w:eastAsia="en-CA"/>
          </w:rPr>
          <w:t>metacoel</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which includes the rest of the body inside the protective case. Unlike the other </w:t>
      </w:r>
      <w:hyperlink r:id="rId25" w:history="1">
        <w:proofErr w:type="spellStart"/>
        <w:r w:rsidRPr="004F5AF3">
          <w:rPr>
            <w:rFonts w:eastAsia="Times New Roman" w:cs="Times New Roman"/>
            <w:i/>
            <w:iCs/>
            <w:color w:val="0000FF"/>
            <w:szCs w:val="24"/>
            <w:u w:val="single"/>
            <w:lang w:eastAsia="en-CA"/>
          </w:rPr>
          <w:t>lophophorates</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bryozoans can extend and retract their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through an opening, in some species protected by an operculum. The </w:t>
      </w:r>
      <w:proofErr w:type="spellStart"/>
      <w:r w:rsidRPr="004F5AF3">
        <w:rPr>
          <w:rFonts w:eastAsia="Times New Roman" w:cs="Times New Roman"/>
          <w:szCs w:val="24"/>
          <w:lang w:eastAsia="en-CA"/>
        </w:rPr>
        <w:t>mesocoel</w:t>
      </w:r>
      <w:proofErr w:type="spellEnd"/>
      <w:r w:rsidRPr="004F5AF3">
        <w:rPr>
          <w:rFonts w:eastAsia="Times New Roman" w:cs="Times New Roman"/>
          <w:szCs w:val="24"/>
          <w:lang w:eastAsia="en-CA"/>
        </w:rPr>
        <w:t xml:space="preserve"> and </w:t>
      </w:r>
      <w:proofErr w:type="spellStart"/>
      <w:r w:rsidRPr="004F5AF3">
        <w:rPr>
          <w:rFonts w:eastAsia="Times New Roman" w:cs="Times New Roman"/>
          <w:szCs w:val="24"/>
          <w:lang w:eastAsia="en-CA"/>
        </w:rPr>
        <w:t>metacoel</w:t>
      </w:r>
      <w:proofErr w:type="spellEnd"/>
      <w:r w:rsidRPr="004F5AF3">
        <w:rPr>
          <w:rFonts w:eastAsia="Times New Roman" w:cs="Times New Roman"/>
          <w:szCs w:val="24"/>
          <w:lang w:eastAsia="en-CA"/>
        </w:rPr>
        <w:t xml:space="preserve"> are connected to each other, and the fluid-filled cavity acts as a hydrostatic skeleton for extending the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pulled back inside by retractor muscles. </w:t>
      </w:r>
      <w:hyperlink r:id="rId26" w:history="1">
        <w:r w:rsidRPr="004F5AF3">
          <w:rPr>
            <w:rFonts w:eastAsia="Times New Roman" w:cs="Times New Roman"/>
            <w:i/>
            <w:iCs/>
            <w:color w:val="0000FF"/>
            <w:szCs w:val="24"/>
            <w:u w:val="single"/>
            <w:lang w:eastAsia="en-CA"/>
          </w:rPr>
          <w:t>Cilia</w:t>
        </w:r>
      </w:hyperlink>
      <w:r w:rsidRPr="004F5AF3">
        <w:rPr>
          <w:rFonts w:eastAsia="Times New Roman" w:cs="Times New Roman"/>
          <w:szCs w:val="24"/>
          <w:lang w:eastAsia="en-CA"/>
        </w:rPr>
        <w:t xml:space="preserve"> on the surface of the tentacles create the water current that pulls water into the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and they trap food contained in the water, passing it down the length of the tentacle to the mouth. The gut is U-shaped and mostly stomach. The anus is near the mouth, but outside the tentacles of the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it's the origin of their other taxonomic name the </w:t>
      </w:r>
      <w:proofErr w:type="spellStart"/>
      <w:r w:rsidRPr="004F5AF3">
        <w:rPr>
          <w:rFonts w:eastAsia="Times New Roman" w:cs="Times New Roman"/>
          <w:szCs w:val="24"/>
          <w:lang w:eastAsia="en-CA"/>
        </w:rPr>
        <w:t>Ectoptocta</w:t>
      </w:r>
      <w:proofErr w:type="spellEnd"/>
      <w:r w:rsidRPr="004F5AF3">
        <w:rPr>
          <w:rFonts w:eastAsia="Times New Roman" w:cs="Times New Roman"/>
          <w:szCs w:val="24"/>
          <w:lang w:eastAsia="en-CA"/>
        </w:rPr>
        <w:t xml:space="preserve">, or outer anus animals. Members of the colony are connected by a shared body cavity or only by small pores between the </w:t>
      </w:r>
      <w:proofErr w:type="spellStart"/>
      <w:r w:rsidRPr="004F5AF3">
        <w:rPr>
          <w:rFonts w:eastAsia="Times New Roman" w:cs="Times New Roman"/>
          <w:szCs w:val="24"/>
          <w:lang w:eastAsia="en-CA"/>
        </w:rPr>
        <w:t>zoaecia</w:t>
      </w:r>
      <w:proofErr w:type="spellEnd"/>
      <w:r w:rsidRPr="004F5AF3">
        <w:rPr>
          <w:rFonts w:eastAsia="Times New Roman" w:cs="Times New Roman"/>
          <w:szCs w:val="24"/>
          <w:lang w:eastAsia="en-CA"/>
        </w:rPr>
        <w:t xml:space="preserve"> of the individual zooids. A </w:t>
      </w:r>
      <w:hyperlink r:id="rId27" w:history="1">
        <w:proofErr w:type="spellStart"/>
        <w:r w:rsidRPr="004F5AF3">
          <w:rPr>
            <w:rFonts w:eastAsia="Times New Roman" w:cs="Times New Roman"/>
            <w:i/>
            <w:iCs/>
            <w:color w:val="0000FF"/>
            <w:szCs w:val="24"/>
            <w:u w:val="single"/>
            <w:lang w:eastAsia="en-CA"/>
          </w:rPr>
          <w:t>finiculus</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a </w:t>
      </w:r>
      <w:hyperlink r:id="rId28" w:history="1">
        <w:proofErr w:type="spellStart"/>
        <w:r w:rsidRPr="004F5AF3">
          <w:rPr>
            <w:rFonts w:eastAsia="Times New Roman" w:cs="Times New Roman"/>
            <w:i/>
            <w:iCs/>
            <w:color w:val="0000FF"/>
            <w:szCs w:val="24"/>
            <w:u w:val="single"/>
            <w:lang w:eastAsia="en-CA"/>
          </w:rPr>
          <w:t>mesenchymal</w:t>
        </w:r>
        <w:proofErr w:type="spellEnd"/>
      </w:hyperlink>
      <w:r w:rsidRPr="004F5AF3">
        <w:rPr>
          <w:rFonts w:eastAsia="Times New Roman" w:cs="Times New Roman"/>
          <w:szCs w:val="24"/>
          <w:lang w:eastAsia="en-CA"/>
        </w:rPr>
        <w:t xml:space="preserve"> chord, connects the stomach to these pores in the body wall; presumably it's a way to share nutrients among members of the colony. The large surface area of the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is also important in gas exchange and removal of </w:t>
      </w:r>
      <w:hyperlink r:id="rId29" w:history="1">
        <w:r w:rsidRPr="004F5AF3">
          <w:rPr>
            <w:rFonts w:eastAsia="Times New Roman" w:cs="Times New Roman"/>
            <w:i/>
            <w:iCs/>
            <w:color w:val="0000FF"/>
            <w:szCs w:val="24"/>
            <w:u w:val="single"/>
            <w:lang w:eastAsia="en-CA"/>
          </w:rPr>
          <w:t>metabolic wastes.</w:t>
        </w:r>
      </w:hyperlink>
      <w:r w:rsidRPr="004F5AF3">
        <w:rPr>
          <w:rFonts w:eastAsia="Times New Roman" w:cs="Times New Roman"/>
          <w:szCs w:val="24"/>
          <w:lang w:eastAsia="en-CA"/>
        </w:rPr>
        <w:t xml:space="preserve"> Most bryozoans are </w:t>
      </w:r>
      <w:hyperlink r:id="rId30" w:history="1">
        <w:proofErr w:type="spellStart"/>
        <w:r w:rsidRPr="004F5AF3">
          <w:rPr>
            <w:rFonts w:eastAsia="Times New Roman" w:cs="Times New Roman"/>
            <w:i/>
            <w:iCs/>
            <w:color w:val="0000FF"/>
            <w:szCs w:val="24"/>
            <w:u w:val="single"/>
            <w:lang w:eastAsia="en-CA"/>
          </w:rPr>
          <w:t>monoecious</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although there are a few </w:t>
      </w:r>
      <w:hyperlink r:id="rId31" w:history="1">
        <w:proofErr w:type="spellStart"/>
        <w:r w:rsidRPr="004F5AF3">
          <w:rPr>
            <w:rFonts w:eastAsia="Times New Roman" w:cs="Times New Roman"/>
            <w:i/>
            <w:iCs/>
            <w:color w:val="0000FF"/>
            <w:szCs w:val="24"/>
            <w:u w:val="single"/>
            <w:lang w:eastAsia="en-CA"/>
          </w:rPr>
          <w:t>dioecious</w:t>
        </w:r>
        <w:proofErr w:type="spellEnd"/>
      </w:hyperlink>
      <w:r w:rsidRPr="004F5AF3">
        <w:rPr>
          <w:rFonts w:eastAsia="Times New Roman" w:cs="Times New Roman"/>
          <w:szCs w:val="24"/>
          <w:lang w:eastAsia="en-CA"/>
        </w:rPr>
        <w:t xml:space="preserve"> species. Sperm is released and used to fertilize eggs, most often brooded either in the </w:t>
      </w:r>
      <w:proofErr w:type="spellStart"/>
      <w:r w:rsidRPr="004F5AF3">
        <w:rPr>
          <w:rFonts w:eastAsia="Times New Roman" w:cs="Times New Roman"/>
          <w:szCs w:val="24"/>
          <w:lang w:eastAsia="en-CA"/>
        </w:rPr>
        <w:t>coelom</w:t>
      </w:r>
      <w:proofErr w:type="spellEnd"/>
      <w:r w:rsidRPr="004F5AF3">
        <w:rPr>
          <w:rFonts w:eastAsia="Times New Roman" w:cs="Times New Roman"/>
          <w:szCs w:val="24"/>
          <w:lang w:eastAsia="en-CA"/>
        </w:rPr>
        <w:t xml:space="preserve"> or externally adjacent to the </w:t>
      </w:r>
      <w:proofErr w:type="spellStart"/>
      <w:r w:rsidRPr="004F5AF3">
        <w:rPr>
          <w:rFonts w:eastAsia="Times New Roman" w:cs="Times New Roman"/>
          <w:szCs w:val="24"/>
          <w:lang w:eastAsia="en-CA"/>
        </w:rPr>
        <w:t>lophophore</w:t>
      </w:r>
      <w:proofErr w:type="spellEnd"/>
      <w:r w:rsidRPr="004F5AF3">
        <w:rPr>
          <w:rFonts w:eastAsia="Times New Roman" w:cs="Times New Roman"/>
          <w:szCs w:val="24"/>
          <w:lang w:eastAsia="en-CA"/>
        </w:rPr>
        <w:t xml:space="preserve"> before the ciliated larval stage hatches. As mentioned, asexual </w:t>
      </w:r>
      <w:hyperlink r:id="rId32" w:history="1">
        <w:r w:rsidRPr="004F5AF3">
          <w:rPr>
            <w:rFonts w:eastAsia="Times New Roman" w:cs="Times New Roman"/>
            <w:i/>
            <w:iCs/>
            <w:color w:val="0000FF"/>
            <w:szCs w:val="24"/>
            <w:u w:val="single"/>
            <w:lang w:eastAsia="en-CA"/>
          </w:rPr>
          <w:t>budding</w:t>
        </w:r>
      </w:hyperlink>
      <w:r w:rsidRPr="004F5AF3">
        <w:rPr>
          <w:rFonts w:eastAsia="Times New Roman" w:cs="Times New Roman"/>
          <w:szCs w:val="24"/>
          <w:lang w:eastAsia="en-CA"/>
        </w:rPr>
        <w:t xml:space="preserve"> is the more common form of reproduction, and in freshwater species asexually produced </w:t>
      </w:r>
      <w:hyperlink r:id="rId33" w:history="1">
        <w:proofErr w:type="spellStart"/>
        <w:r w:rsidRPr="004F5AF3">
          <w:rPr>
            <w:rFonts w:eastAsia="Times New Roman" w:cs="Times New Roman"/>
            <w:i/>
            <w:iCs/>
            <w:color w:val="0000FF"/>
            <w:szCs w:val="24"/>
            <w:u w:val="single"/>
            <w:lang w:eastAsia="en-CA"/>
          </w:rPr>
          <w:t>statoblasts</w:t>
        </w:r>
        <w:proofErr w:type="spellEnd"/>
      </w:hyperlink>
      <w:r w:rsidRPr="004F5AF3">
        <w:rPr>
          <w:rFonts w:eastAsia="Times New Roman" w:cs="Times New Roman"/>
          <w:szCs w:val="24"/>
          <w:lang w:eastAsia="en-CA"/>
        </w:rPr>
        <w:t xml:space="preserve"> that form on the </w:t>
      </w:r>
      <w:proofErr w:type="spellStart"/>
      <w:r w:rsidRPr="004F5AF3">
        <w:rPr>
          <w:rFonts w:eastAsia="Times New Roman" w:cs="Times New Roman"/>
          <w:szCs w:val="24"/>
          <w:lang w:eastAsia="en-CA"/>
        </w:rPr>
        <w:t>funiculus</w:t>
      </w:r>
      <w:proofErr w:type="spellEnd"/>
      <w:r w:rsidRPr="004F5AF3">
        <w:rPr>
          <w:rFonts w:eastAsia="Times New Roman" w:cs="Times New Roman"/>
          <w:szCs w:val="24"/>
          <w:lang w:eastAsia="en-CA"/>
        </w:rPr>
        <w:t xml:space="preserve"> are the dormant stage that allows the animal to survive adverse winter conditions.</w:t>
      </w:r>
    </w:p>
    <w:p w:rsidR="004F5AF3" w:rsidRPr="004F5AF3" w:rsidRDefault="004F5AF3" w:rsidP="004F5AF3">
      <w:pPr>
        <w:spacing w:before="100" w:beforeAutospacing="1" w:after="100" w:afterAutospacing="1" w:line="240" w:lineRule="auto"/>
        <w:rPr>
          <w:rFonts w:eastAsia="Times New Roman" w:cs="Times New Roman"/>
          <w:szCs w:val="24"/>
          <w:lang w:eastAsia="en-CA"/>
        </w:rPr>
      </w:pPr>
      <w:bookmarkStart w:id="3" w:name="pgfId-1036370"/>
      <w:bookmarkEnd w:id="3"/>
      <w:r w:rsidRPr="004F5AF3">
        <w:rPr>
          <w:rFonts w:eastAsia="Times New Roman" w:cs="Times New Roman"/>
          <w:szCs w:val="24"/>
          <w:lang w:eastAsia="en-CA"/>
        </w:rPr>
        <w:t xml:space="preserve">Bryozoans have distinct </w:t>
      </w:r>
      <w:hyperlink r:id="rId34" w:history="1">
        <w:proofErr w:type="spellStart"/>
        <w:r w:rsidRPr="004F5AF3">
          <w:rPr>
            <w:rFonts w:eastAsia="Times New Roman" w:cs="Times New Roman"/>
            <w:i/>
            <w:iCs/>
            <w:color w:val="0000FF"/>
            <w:szCs w:val="24"/>
            <w:u w:val="single"/>
            <w:lang w:eastAsia="en-CA"/>
          </w:rPr>
          <w:t>deuterostome</w:t>
        </w:r>
        <w:proofErr w:type="spellEnd"/>
      </w:hyperlink>
      <w:r w:rsidRPr="004F5AF3">
        <w:rPr>
          <w:rFonts w:eastAsia="Times New Roman" w:cs="Times New Roman"/>
          <w:szCs w:val="24"/>
          <w:lang w:eastAsia="en-CA"/>
        </w:rPr>
        <w:t xml:space="preserve"> characteristics, including tripartite </w:t>
      </w:r>
      <w:proofErr w:type="spellStart"/>
      <w:r w:rsidRPr="004F5AF3">
        <w:rPr>
          <w:rFonts w:eastAsia="Times New Roman" w:cs="Times New Roman"/>
          <w:szCs w:val="24"/>
          <w:lang w:eastAsia="en-CA"/>
        </w:rPr>
        <w:t>coelom</w:t>
      </w:r>
      <w:proofErr w:type="spellEnd"/>
      <w:r w:rsidRPr="004F5AF3">
        <w:rPr>
          <w:rFonts w:eastAsia="Times New Roman" w:cs="Times New Roman"/>
          <w:szCs w:val="24"/>
          <w:lang w:eastAsia="en-CA"/>
        </w:rPr>
        <w:t xml:space="preserve">, </w:t>
      </w:r>
      <w:hyperlink r:id="rId35" w:history="1">
        <w:r w:rsidRPr="004F5AF3">
          <w:rPr>
            <w:rFonts w:eastAsia="Times New Roman" w:cs="Times New Roman"/>
            <w:i/>
            <w:iCs/>
            <w:color w:val="0000FF"/>
            <w:szCs w:val="24"/>
            <w:u w:val="single"/>
            <w:lang w:eastAsia="en-CA"/>
          </w:rPr>
          <w:t>radial cleavage,</w:t>
        </w:r>
      </w:hyperlink>
      <w:r w:rsidRPr="004F5AF3">
        <w:rPr>
          <w:rFonts w:eastAsia="Times New Roman" w:cs="Times New Roman"/>
          <w:szCs w:val="24"/>
          <w:lang w:eastAsia="en-CA"/>
        </w:rPr>
        <w:t xml:space="preserve"> and a mouth that doesn't form from the </w:t>
      </w:r>
      <w:hyperlink r:id="rId36" w:history="1">
        <w:proofErr w:type="spellStart"/>
        <w:r w:rsidRPr="004F5AF3">
          <w:rPr>
            <w:rFonts w:eastAsia="Times New Roman" w:cs="Times New Roman"/>
            <w:i/>
            <w:iCs/>
            <w:color w:val="0000FF"/>
            <w:szCs w:val="24"/>
            <w:u w:val="single"/>
            <w:lang w:eastAsia="en-CA"/>
          </w:rPr>
          <w:t>blastopore</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Their use of chitin is like </w:t>
      </w:r>
      <w:hyperlink r:id="rId37" w:history="1">
        <w:proofErr w:type="spellStart"/>
        <w:r w:rsidRPr="004F5AF3">
          <w:rPr>
            <w:rFonts w:eastAsia="Times New Roman" w:cs="Times New Roman"/>
            <w:i/>
            <w:iCs/>
            <w:color w:val="0000FF"/>
            <w:szCs w:val="24"/>
            <w:u w:val="single"/>
            <w:lang w:eastAsia="en-CA"/>
          </w:rPr>
          <w:t>protostomes</w:t>
        </w:r>
        <w:proofErr w:type="spellEnd"/>
        <w:r w:rsidRPr="004F5AF3">
          <w:rPr>
            <w:rFonts w:eastAsia="Times New Roman" w:cs="Times New Roman"/>
            <w:i/>
            <w:iCs/>
            <w:color w:val="0000FF"/>
            <w:szCs w:val="24"/>
            <w:u w:val="single"/>
            <w:lang w:eastAsia="en-CA"/>
          </w:rPr>
          <w:t>.</w:t>
        </w:r>
      </w:hyperlink>
      <w:r w:rsidRPr="004F5AF3">
        <w:rPr>
          <w:rFonts w:eastAsia="Times New Roman" w:cs="Times New Roman"/>
          <w:szCs w:val="24"/>
          <w:lang w:eastAsia="en-CA"/>
        </w:rPr>
        <w:t xml:space="preserve"> Traditional morphological interpretations place them with the </w:t>
      </w:r>
      <w:proofErr w:type="spellStart"/>
      <w:r w:rsidRPr="004F5AF3">
        <w:rPr>
          <w:rFonts w:eastAsia="Times New Roman" w:cs="Times New Roman"/>
          <w:szCs w:val="24"/>
          <w:lang w:eastAsia="en-CA"/>
        </w:rPr>
        <w:t>deuterostomes</w:t>
      </w:r>
      <w:proofErr w:type="spellEnd"/>
      <w:r w:rsidRPr="004F5AF3">
        <w:rPr>
          <w:rFonts w:eastAsia="Times New Roman" w:cs="Times New Roman"/>
          <w:szCs w:val="24"/>
          <w:lang w:eastAsia="en-CA"/>
        </w:rPr>
        <w:t xml:space="preserve">, and some authors even feel that they should be combined with the </w:t>
      </w:r>
      <w:proofErr w:type="spellStart"/>
      <w:r w:rsidRPr="004F5AF3">
        <w:rPr>
          <w:rFonts w:eastAsia="Times New Roman" w:cs="Times New Roman"/>
          <w:szCs w:val="24"/>
          <w:lang w:eastAsia="en-CA"/>
        </w:rPr>
        <w:t>Brachipoda</w:t>
      </w:r>
      <w:proofErr w:type="spellEnd"/>
      <w:r w:rsidRPr="004F5AF3">
        <w:rPr>
          <w:rFonts w:eastAsia="Times New Roman" w:cs="Times New Roman"/>
          <w:szCs w:val="24"/>
          <w:lang w:eastAsia="en-CA"/>
        </w:rPr>
        <w:t xml:space="preserve"> and </w:t>
      </w:r>
      <w:proofErr w:type="spellStart"/>
      <w:r w:rsidRPr="004F5AF3">
        <w:rPr>
          <w:rFonts w:eastAsia="Times New Roman" w:cs="Times New Roman"/>
          <w:szCs w:val="24"/>
          <w:lang w:eastAsia="en-CA"/>
        </w:rPr>
        <w:t>Phoronida</w:t>
      </w:r>
      <w:proofErr w:type="spellEnd"/>
      <w:r w:rsidRPr="004F5AF3">
        <w:rPr>
          <w:rFonts w:eastAsia="Times New Roman" w:cs="Times New Roman"/>
          <w:szCs w:val="24"/>
          <w:lang w:eastAsia="en-CA"/>
        </w:rPr>
        <w:t xml:space="preserve">, who also have </w:t>
      </w:r>
      <w:proofErr w:type="spellStart"/>
      <w:r w:rsidRPr="004F5AF3">
        <w:rPr>
          <w:rFonts w:eastAsia="Times New Roman" w:cs="Times New Roman"/>
          <w:szCs w:val="24"/>
          <w:lang w:eastAsia="en-CA"/>
        </w:rPr>
        <w:t>lophophores</w:t>
      </w:r>
      <w:proofErr w:type="spellEnd"/>
      <w:r w:rsidRPr="004F5AF3">
        <w:rPr>
          <w:rFonts w:eastAsia="Times New Roman" w:cs="Times New Roman"/>
          <w:szCs w:val="24"/>
          <w:lang w:eastAsia="en-CA"/>
        </w:rPr>
        <w:t xml:space="preserve">, in a single </w:t>
      </w:r>
      <w:proofErr w:type="spellStart"/>
      <w:r w:rsidRPr="004F5AF3">
        <w:rPr>
          <w:rFonts w:eastAsia="Times New Roman" w:cs="Times New Roman"/>
          <w:szCs w:val="24"/>
          <w:lang w:eastAsia="en-CA"/>
        </w:rPr>
        <w:t>deuterstome</w:t>
      </w:r>
      <w:proofErr w:type="spellEnd"/>
      <w:r w:rsidRPr="004F5AF3">
        <w:rPr>
          <w:rFonts w:eastAsia="Times New Roman" w:cs="Times New Roman"/>
          <w:szCs w:val="24"/>
          <w:lang w:eastAsia="en-CA"/>
        </w:rPr>
        <w:t xml:space="preserve"> phylum the </w:t>
      </w:r>
      <w:proofErr w:type="spellStart"/>
      <w:r w:rsidRPr="004F5AF3">
        <w:rPr>
          <w:rFonts w:eastAsia="Times New Roman" w:cs="Times New Roman"/>
          <w:szCs w:val="24"/>
          <w:lang w:eastAsia="en-CA"/>
        </w:rPr>
        <w:t>Lophophorata</w:t>
      </w:r>
      <w:proofErr w:type="spellEnd"/>
      <w:r w:rsidRPr="004F5AF3">
        <w:rPr>
          <w:rFonts w:eastAsia="Times New Roman" w:cs="Times New Roman"/>
          <w:szCs w:val="24"/>
          <w:lang w:eastAsia="en-CA"/>
        </w:rPr>
        <w:t xml:space="preserve">. But it is even more confusing. Molecular data place the bryozoans and their </w:t>
      </w:r>
      <w:proofErr w:type="spellStart"/>
      <w:r w:rsidRPr="004F5AF3">
        <w:rPr>
          <w:rFonts w:eastAsia="Times New Roman" w:cs="Times New Roman"/>
          <w:szCs w:val="24"/>
          <w:lang w:eastAsia="en-CA"/>
        </w:rPr>
        <w:t>lophophorate</w:t>
      </w:r>
      <w:proofErr w:type="spellEnd"/>
      <w:r w:rsidRPr="004F5AF3">
        <w:rPr>
          <w:rFonts w:eastAsia="Times New Roman" w:cs="Times New Roman"/>
          <w:szCs w:val="24"/>
          <w:lang w:eastAsia="en-CA"/>
        </w:rPr>
        <w:t xml:space="preserve"> friends in with the </w:t>
      </w:r>
      <w:proofErr w:type="spellStart"/>
      <w:r w:rsidRPr="004F5AF3">
        <w:rPr>
          <w:rFonts w:eastAsia="Times New Roman" w:cs="Times New Roman"/>
          <w:szCs w:val="24"/>
          <w:lang w:eastAsia="en-CA"/>
        </w:rPr>
        <w:t>protostomes</w:t>
      </w:r>
      <w:proofErr w:type="spellEnd"/>
      <w:r w:rsidRPr="004F5AF3">
        <w:rPr>
          <w:rFonts w:eastAsia="Times New Roman" w:cs="Times New Roman"/>
          <w:szCs w:val="24"/>
          <w:lang w:eastAsia="en-CA"/>
        </w:rPr>
        <w:t xml:space="preserve"> in despite the anatomical characteristics that align them with the </w:t>
      </w:r>
      <w:proofErr w:type="spellStart"/>
      <w:r w:rsidRPr="004F5AF3">
        <w:rPr>
          <w:rFonts w:eastAsia="Times New Roman" w:cs="Times New Roman"/>
          <w:szCs w:val="24"/>
          <w:lang w:eastAsia="en-CA"/>
        </w:rPr>
        <w:t>deuterostomes</w:t>
      </w:r>
      <w:proofErr w:type="spellEnd"/>
      <w:r w:rsidRPr="004F5AF3">
        <w:rPr>
          <w:rFonts w:eastAsia="Times New Roman" w:cs="Times New Roman"/>
          <w:szCs w:val="24"/>
          <w:lang w:eastAsia="en-CA"/>
        </w:rPr>
        <w:t>.</w:t>
      </w:r>
    </w:p>
    <w:p w:rsidR="00FD05EA" w:rsidRDefault="00FD05EA">
      <w:pPr>
        <w:rPr>
          <w:rFonts w:ascii="Verdana" w:eastAsia="Times New Roman" w:hAnsi="Verdana" w:cs="Times New Roman"/>
          <w:b/>
          <w:bCs/>
          <w:color w:val="A51115"/>
          <w:szCs w:val="24"/>
          <w:lang w:eastAsia="en-CA"/>
        </w:rPr>
      </w:pPr>
      <w:bookmarkStart w:id="4" w:name="pgfId-1030157"/>
      <w:bookmarkEnd w:id="4"/>
      <w:r>
        <w:rPr>
          <w:rFonts w:ascii="Verdana" w:eastAsia="Times New Roman" w:hAnsi="Verdana" w:cs="Times New Roman"/>
          <w:b/>
          <w:bCs/>
          <w:color w:val="A51115"/>
          <w:szCs w:val="24"/>
          <w:lang w:eastAsia="en-CA"/>
        </w:rPr>
        <w:br w:type="page"/>
      </w:r>
    </w:p>
    <w:tbl>
      <w:tblPr>
        <w:tblW w:w="10730" w:type="dxa"/>
        <w:tblCellSpacing w:w="15" w:type="dxa"/>
        <w:tblCellMar>
          <w:top w:w="150" w:type="dxa"/>
          <w:left w:w="150" w:type="dxa"/>
          <w:bottom w:w="150" w:type="dxa"/>
          <w:right w:w="150" w:type="dxa"/>
        </w:tblCellMar>
        <w:tblLook w:val="04A0"/>
      </w:tblPr>
      <w:tblGrid>
        <w:gridCol w:w="10039"/>
        <w:gridCol w:w="338"/>
        <w:gridCol w:w="353"/>
      </w:tblGrid>
      <w:tr w:rsidR="00FD05EA" w:rsidTr="00FD05EA">
        <w:trPr>
          <w:tblCellSpacing w:w="15" w:type="dxa"/>
        </w:trPr>
        <w:tc>
          <w:tcPr>
            <w:tcW w:w="10670" w:type="dxa"/>
            <w:gridSpan w:val="3"/>
            <w:hideMark/>
          </w:tcPr>
          <w:p w:rsidR="00FD05EA" w:rsidRDefault="00FD05EA">
            <w:pPr>
              <w:pStyle w:val="Heading1"/>
              <w:spacing w:before="340" w:beforeAutospacing="0" w:after="0" w:afterAutospacing="0"/>
              <w:textAlignment w:val="baseline"/>
              <w:rPr>
                <w:rFonts w:ascii="Verdana" w:hAnsi="Verdana"/>
                <w:b w:val="0"/>
                <w:bCs w:val="0"/>
                <w:color w:val="A51115"/>
                <w:sz w:val="70"/>
                <w:szCs w:val="70"/>
              </w:rPr>
            </w:pPr>
            <w:proofErr w:type="spellStart"/>
            <w:r w:rsidRPr="00FD05EA">
              <w:rPr>
                <w:rFonts w:ascii="Verdana" w:hAnsi="Verdana"/>
                <w:b w:val="0"/>
                <w:bCs w:val="0"/>
                <w:color w:val="A51115"/>
                <w:sz w:val="70"/>
                <w:szCs w:val="70"/>
              </w:rPr>
              <w:lastRenderedPageBreak/>
              <w:t>Synapomorphy</w:t>
            </w:r>
          </w:p>
          <w:p w:rsidR="00FD05EA" w:rsidRDefault="00FD05E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Metasomal</w:t>
            </w:r>
            <w:proofErr w:type="spellEnd"/>
            <w:r>
              <w:rPr>
                <w:rFonts w:ascii="Arial" w:hAnsi="Arial" w:cs="Arial"/>
                <w:color w:val="5E838F"/>
                <w:sz w:val="39"/>
                <w:szCs w:val="39"/>
              </w:rPr>
              <w:t xml:space="preserve"> sac</w:t>
            </w:r>
          </w:p>
        </w:tc>
      </w:tr>
      <w:tr w:rsidR="00FD05EA" w:rsidTr="00FD05EA">
        <w:trPr>
          <w:tblCellSpacing w:w="15" w:type="dxa"/>
        </w:trPr>
        <w:tc>
          <w:tcPr>
            <w:tcW w:w="9916" w:type="dxa"/>
            <w:hideMark/>
          </w:tcPr>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38" w:history="1">
              <w:proofErr w:type="spellStart"/>
              <w:r>
                <w:rPr>
                  <w:rStyle w:val="Hyperlink"/>
                  <w:rFonts w:ascii="Georgia" w:hAnsi="Georgia"/>
                  <w:sz w:val="22"/>
                  <w:szCs w:val="22"/>
                </w:rPr>
                <w:t>metasomal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sac appears in the developing embryo of the </w:t>
            </w:r>
            <w:proofErr w:type="spellStart"/>
            <w:r>
              <w:rPr>
                <w:rFonts w:ascii="Georgia" w:hAnsi="Georgia"/>
                <w:color w:val="000000"/>
                <w:sz w:val="22"/>
                <w:szCs w:val="22"/>
              </w:rPr>
              <w:t>phoronids</w:t>
            </w:r>
            <w:proofErr w:type="spellEnd"/>
            <w:r>
              <w:rPr>
                <w:rFonts w:ascii="Georgia" w:hAnsi="Georgia"/>
                <w:color w:val="000000"/>
                <w:sz w:val="22"/>
                <w:szCs w:val="22"/>
              </w:rPr>
              <w:t xml:space="preserve"> and bryozoans when the free-swimming larval stage’s gut is linear with the anus opposite the mouth. At this stage in the life cycle, the alignment of the gut isn’t a problem, but it will be when the organism settles onto the substrate and begins its sessile existence. The gut needs to be transformed into a U shape, and this will, in part, be accomplished by the</w:t>
            </w:r>
            <w:r>
              <w:rPr>
                <w:rStyle w:val="apple-converted-space"/>
                <w:rFonts w:ascii="Georgia" w:hAnsi="Georgia"/>
                <w:color w:val="000000"/>
                <w:sz w:val="22"/>
                <w:szCs w:val="22"/>
              </w:rPr>
              <w:t> </w:t>
            </w:r>
            <w:hyperlink r:id="rId39" w:history="1">
              <w:proofErr w:type="spellStart"/>
              <w:r>
                <w:rPr>
                  <w:rStyle w:val="Hyperlink"/>
                  <w:rFonts w:ascii="Georgia" w:hAnsi="Georgia"/>
                  <w:sz w:val="22"/>
                  <w:szCs w:val="22"/>
                </w:rPr>
                <w:t>metasomal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sac that forms when the outer epidermis </w:t>
            </w:r>
            <w:proofErr w:type="spellStart"/>
            <w:r>
              <w:rPr>
                <w:rFonts w:ascii="Georgia" w:hAnsi="Georgia"/>
                <w:color w:val="000000"/>
                <w:sz w:val="22"/>
                <w:szCs w:val="22"/>
              </w:rPr>
              <w:t>invaginates</w:t>
            </w:r>
            <w:proofErr w:type="spellEnd"/>
            <w:r>
              <w:rPr>
                <w:rFonts w:ascii="Georgia" w:hAnsi="Georgia"/>
                <w:color w:val="000000"/>
                <w:sz w:val="22"/>
                <w:szCs w:val="22"/>
              </w:rPr>
              <w:t>. As the sac enlarges,</w:t>
            </w:r>
            <w:r>
              <w:rPr>
                <w:rStyle w:val="apple-converted-space"/>
                <w:rFonts w:ascii="Georgia" w:hAnsi="Georgia"/>
                <w:color w:val="000000"/>
                <w:sz w:val="22"/>
                <w:szCs w:val="22"/>
              </w:rPr>
              <w:t> </w:t>
            </w:r>
            <w:hyperlink r:id="rId40"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forms on the internal surface and connects the sac to the digestive tract. Later in development, the</w:t>
            </w:r>
            <w:r>
              <w:rPr>
                <w:rStyle w:val="apple-converted-space"/>
                <w:rFonts w:ascii="Georgia" w:hAnsi="Georgia"/>
                <w:color w:val="000000"/>
                <w:sz w:val="22"/>
                <w:szCs w:val="22"/>
              </w:rPr>
              <w:t> </w:t>
            </w:r>
            <w:hyperlink r:id="rId41" w:history="1">
              <w:proofErr w:type="spellStart"/>
              <w:r>
                <w:rPr>
                  <w:rStyle w:val="Hyperlink"/>
                  <w:rFonts w:ascii="Georgia" w:hAnsi="Georgia"/>
                  <w:sz w:val="22"/>
                  <w:szCs w:val="22"/>
                </w:rPr>
                <w:t>metasomal</w:t>
              </w:r>
              <w:proofErr w:type="spellEnd"/>
            </w:hyperlink>
            <w:r>
              <w:rPr>
                <w:rStyle w:val="apple-converted-space"/>
                <w:rFonts w:ascii="Georgia" w:hAnsi="Georgia"/>
                <w:color w:val="000000"/>
                <w:sz w:val="22"/>
                <w:szCs w:val="22"/>
              </w:rPr>
              <w:t> </w:t>
            </w:r>
            <w:r>
              <w:rPr>
                <w:rFonts w:ascii="Georgia" w:hAnsi="Georgia"/>
                <w:color w:val="000000"/>
                <w:sz w:val="22"/>
                <w:szCs w:val="22"/>
              </w:rPr>
              <w:t>sac turns itself inside out, and as it does, it pulls on the middle portion of the gut to create the characteristic U shape. At the same time, the inside of the sac becomes the outer body wall. The best way to visualize this is by taking a free-swimming animal and pulling in the central part of the body to form a U, with the base of the U anchored to the substrate and the anterior and posterior parts of the body forming the upper arms of the U.</w:t>
            </w:r>
          </w:p>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The end result is that the outer body wall of the</w:t>
            </w:r>
            <w:r>
              <w:rPr>
                <w:rStyle w:val="apple-converted-space"/>
                <w:rFonts w:ascii="Georgia" w:hAnsi="Georgia"/>
                <w:color w:val="000000"/>
                <w:sz w:val="22"/>
                <w:szCs w:val="22"/>
              </w:rPr>
              <w:t> </w:t>
            </w:r>
            <w:hyperlink r:id="rId42" w:history="1">
              <w:proofErr w:type="spellStart"/>
              <w:proofErr w:type="gramStart"/>
              <w:r>
                <w:rPr>
                  <w:rStyle w:val="Hyperlink"/>
                  <w:rFonts w:ascii="Georgia" w:hAnsi="Georgia"/>
                  <w:sz w:val="22"/>
                  <w:szCs w:val="22"/>
                </w:rPr>
                <w:t>metasome</w:t>
              </w:r>
              <w:proofErr w:type="spellEnd"/>
            </w:hyperlink>
            <w:r>
              <w:rPr>
                <w:rStyle w:val="apple-converted-space"/>
                <w:rFonts w:ascii="Georgia" w:hAnsi="Georgia"/>
                <w:color w:val="000000"/>
                <w:sz w:val="22"/>
                <w:szCs w:val="22"/>
              </w:rPr>
              <w:t> </w:t>
            </w:r>
            <w:r>
              <w:rPr>
                <w:rFonts w:ascii="Georgia" w:hAnsi="Georgia"/>
                <w:color w:val="000000"/>
                <w:sz w:val="22"/>
                <w:szCs w:val="22"/>
              </w:rPr>
              <w:t>is</w:t>
            </w:r>
            <w:proofErr w:type="gramEnd"/>
            <w:r>
              <w:rPr>
                <w:rFonts w:ascii="Georgia" w:hAnsi="Georgia"/>
                <w:color w:val="000000"/>
                <w:sz w:val="22"/>
                <w:szCs w:val="22"/>
              </w:rPr>
              <w:t xml:space="preserve"> formed from </w:t>
            </w:r>
            <w:proofErr w:type="spellStart"/>
            <w:r>
              <w:rPr>
                <w:rFonts w:ascii="Georgia" w:hAnsi="Georgia"/>
                <w:color w:val="000000"/>
                <w:sz w:val="22"/>
                <w:szCs w:val="22"/>
              </w:rPr>
              <w:t>the</w:t>
            </w:r>
            <w:hyperlink r:id="rId43" w:history="1">
              <w:r>
                <w:rPr>
                  <w:rStyle w:val="Hyperlink"/>
                  <w:rFonts w:ascii="Georgia" w:hAnsi="Georgia"/>
                  <w:sz w:val="22"/>
                  <w:szCs w:val="22"/>
                </w:rPr>
                <w:t>ectoderm</w:t>
              </w:r>
              <w:proofErr w:type="spellEnd"/>
            </w:hyperlink>
            <w:r>
              <w:rPr>
                <w:rStyle w:val="apple-converted-space"/>
                <w:rFonts w:ascii="Georgia" w:hAnsi="Georgia"/>
                <w:color w:val="000000"/>
                <w:sz w:val="22"/>
                <w:szCs w:val="22"/>
              </w:rPr>
              <w:t> </w:t>
            </w:r>
            <w:r>
              <w:rPr>
                <w:rFonts w:ascii="Georgia" w:hAnsi="Georgia"/>
                <w:color w:val="000000"/>
                <w:sz w:val="22"/>
                <w:szCs w:val="22"/>
              </w:rPr>
              <w:t>that was originally inside the</w:t>
            </w:r>
            <w:r>
              <w:rPr>
                <w:rStyle w:val="apple-converted-space"/>
                <w:rFonts w:ascii="Georgia" w:hAnsi="Georgia"/>
                <w:color w:val="000000"/>
                <w:sz w:val="22"/>
                <w:szCs w:val="22"/>
              </w:rPr>
              <w:t> </w:t>
            </w:r>
            <w:hyperlink r:id="rId44" w:history="1">
              <w:proofErr w:type="spellStart"/>
              <w:r>
                <w:rPr>
                  <w:rStyle w:val="Hyperlink"/>
                  <w:rFonts w:ascii="Georgia" w:hAnsi="Georgia"/>
                  <w:sz w:val="22"/>
                  <w:szCs w:val="22"/>
                </w:rPr>
                <w:t>metasomal</w:t>
              </w:r>
              <w:proofErr w:type="spellEnd"/>
            </w:hyperlink>
            <w:r>
              <w:rPr>
                <w:rStyle w:val="apple-converted-space"/>
                <w:rFonts w:ascii="Georgia" w:hAnsi="Georgia"/>
                <w:color w:val="000000"/>
                <w:sz w:val="22"/>
                <w:szCs w:val="22"/>
              </w:rPr>
              <w:t> </w:t>
            </w:r>
            <w:r>
              <w:rPr>
                <w:rFonts w:ascii="Georgia" w:hAnsi="Georgia"/>
                <w:color w:val="000000"/>
                <w:sz w:val="22"/>
                <w:szCs w:val="22"/>
              </w:rPr>
              <w:t>sac and the</w:t>
            </w:r>
            <w:r>
              <w:rPr>
                <w:rStyle w:val="apple-converted-space"/>
                <w:rFonts w:ascii="Georgia" w:hAnsi="Georgia"/>
                <w:color w:val="000000"/>
                <w:sz w:val="22"/>
                <w:szCs w:val="22"/>
              </w:rPr>
              <w:t> </w:t>
            </w:r>
            <w:hyperlink r:id="rId45"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 xml:space="preserve">that connected to the gut becomes the mesentery anchoring the gut inside </w:t>
            </w:r>
            <w:proofErr w:type="spellStart"/>
            <w:r>
              <w:rPr>
                <w:rFonts w:ascii="Georgia" w:hAnsi="Georgia"/>
                <w:color w:val="000000"/>
                <w:sz w:val="22"/>
                <w:szCs w:val="22"/>
              </w:rPr>
              <w:t>the</w:t>
            </w:r>
            <w:hyperlink r:id="rId46" w:history="1">
              <w:r>
                <w:rPr>
                  <w:rStyle w:val="Hyperlink"/>
                  <w:rFonts w:ascii="Georgia" w:hAnsi="Georgia"/>
                  <w:sz w:val="22"/>
                  <w:szCs w:val="22"/>
                </w:rPr>
                <w:t>metasome</w:t>
              </w:r>
              <w:proofErr w:type="spellEnd"/>
              <w:r>
                <w:rPr>
                  <w:rStyle w:val="Hyperlink"/>
                  <w:rFonts w:ascii="Georgia" w:hAnsi="Georgia"/>
                  <w:sz w:val="22"/>
                  <w:szCs w:val="22"/>
                </w:rPr>
                <w:t>.</w:t>
              </w:r>
            </w:hyperlink>
          </w:p>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The end result is the outer body wall of the</w:t>
            </w:r>
            <w:r>
              <w:rPr>
                <w:rStyle w:val="apple-converted-space"/>
                <w:rFonts w:ascii="Georgia" w:hAnsi="Georgia"/>
                <w:color w:val="000000"/>
                <w:sz w:val="22"/>
                <w:szCs w:val="22"/>
              </w:rPr>
              <w:t> </w:t>
            </w:r>
            <w:hyperlink r:id="rId47" w:history="1">
              <w:proofErr w:type="spellStart"/>
              <w:proofErr w:type="gramStart"/>
              <w:r>
                <w:rPr>
                  <w:rStyle w:val="Hyperlink"/>
                  <w:rFonts w:ascii="Georgia" w:hAnsi="Georgia"/>
                  <w:sz w:val="22"/>
                  <w:szCs w:val="22"/>
                </w:rPr>
                <w:t>metasome</w:t>
              </w:r>
              <w:proofErr w:type="spellEnd"/>
            </w:hyperlink>
            <w:r>
              <w:rPr>
                <w:rStyle w:val="apple-converted-space"/>
                <w:rFonts w:ascii="Georgia" w:hAnsi="Georgia"/>
                <w:color w:val="000000"/>
                <w:sz w:val="22"/>
                <w:szCs w:val="22"/>
              </w:rPr>
              <w:t> </w:t>
            </w:r>
            <w:r>
              <w:rPr>
                <w:rFonts w:ascii="Georgia" w:hAnsi="Georgia"/>
                <w:color w:val="000000"/>
                <w:sz w:val="22"/>
                <w:szCs w:val="22"/>
              </w:rPr>
              <w:t>is</w:t>
            </w:r>
            <w:proofErr w:type="gramEnd"/>
            <w:r>
              <w:rPr>
                <w:rFonts w:ascii="Georgia" w:hAnsi="Georgia"/>
                <w:color w:val="000000"/>
                <w:sz w:val="22"/>
                <w:szCs w:val="22"/>
              </w:rPr>
              <w:t xml:space="preserve"> formed from the</w:t>
            </w:r>
            <w:r>
              <w:rPr>
                <w:rStyle w:val="apple-converted-space"/>
                <w:rFonts w:ascii="Georgia" w:hAnsi="Georgia"/>
                <w:color w:val="000000"/>
                <w:sz w:val="22"/>
                <w:szCs w:val="22"/>
              </w:rPr>
              <w:t> </w:t>
            </w:r>
            <w:hyperlink r:id="rId48" w:history="1">
              <w:proofErr w:type="spellStart"/>
              <w:r>
                <w:rPr>
                  <w:rStyle w:val="Hyperlink"/>
                  <w:rFonts w:ascii="Georgia" w:hAnsi="Georgia"/>
                  <w:sz w:val="22"/>
                  <w:szCs w:val="22"/>
                </w:rPr>
                <w:t>ectoderm</w:t>
              </w:r>
            </w:hyperlink>
            <w:r>
              <w:rPr>
                <w:rFonts w:ascii="Georgia" w:hAnsi="Georgia"/>
                <w:color w:val="000000"/>
                <w:sz w:val="22"/>
                <w:szCs w:val="22"/>
              </w:rPr>
              <w:t>that</w:t>
            </w:r>
            <w:proofErr w:type="spellEnd"/>
            <w:r>
              <w:rPr>
                <w:rFonts w:ascii="Georgia" w:hAnsi="Georgia"/>
                <w:color w:val="000000"/>
                <w:sz w:val="22"/>
                <w:szCs w:val="22"/>
              </w:rPr>
              <w:t xml:space="preserve"> was originally inside the</w:t>
            </w:r>
            <w:r>
              <w:rPr>
                <w:rStyle w:val="apple-converted-space"/>
                <w:rFonts w:ascii="Georgia" w:hAnsi="Georgia"/>
                <w:color w:val="000000"/>
                <w:sz w:val="22"/>
                <w:szCs w:val="22"/>
              </w:rPr>
              <w:t> </w:t>
            </w:r>
            <w:hyperlink r:id="rId49" w:history="1">
              <w:proofErr w:type="spellStart"/>
              <w:r>
                <w:rPr>
                  <w:rStyle w:val="Hyperlink"/>
                  <w:rFonts w:ascii="Georgia" w:hAnsi="Georgia"/>
                  <w:sz w:val="22"/>
                  <w:szCs w:val="22"/>
                </w:rPr>
                <w:t>metasomal</w:t>
              </w:r>
              <w:proofErr w:type="spellEnd"/>
            </w:hyperlink>
            <w:r>
              <w:rPr>
                <w:rStyle w:val="apple-converted-space"/>
                <w:rFonts w:ascii="Georgia" w:hAnsi="Georgia"/>
                <w:color w:val="000000"/>
                <w:sz w:val="22"/>
                <w:szCs w:val="22"/>
              </w:rPr>
              <w:t> </w:t>
            </w:r>
            <w:r>
              <w:rPr>
                <w:rFonts w:ascii="Georgia" w:hAnsi="Georgia"/>
                <w:color w:val="000000"/>
                <w:sz w:val="22"/>
                <w:szCs w:val="22"/>
              </w:rPr>
              <w:t>sac and the</w:t>
            </w:r>
            <w:r>
              <w:rPr>
                <w:rStyle w:val="apple-converted-space"/>
                <w:rFonts w:ascii="Georgia" w:hAnsi="Georgia"/>
                <w:color w:val="000000"/>
                <w:sz w:val="22"/>
                <w:szCs w:val="22"/>
              </w:rPr>
              <w:t> </w:t>
            </w:r>
            <w:hyperlink r:id="rId50"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that connected to the gut becomes the mesentery anchoring the gut inside the</w:t>
            </w:r>
            <w:r>
              <w:rPr>
                <w:rStyle w:val="apple-converted-space"/>
                <w:rFonts w:ascii="Georgia" w:hAnsi="Georgia"/>
                <w:color w:val="000000"/>
                <w:sz w:val="22"/>
                <w:szCs w:val="22"/>
              </w:rPr>
              <w:t> </w:t>
            </w:r>
            <w:hyperlink r:id="rId51" w:history="1">
              <w:proofErr w:type="spellStart"/>
              <w:r>
                <w:rPr>
                  <w:rStyle w:val="Hyperlink"/>
                  <w:rFonts w:ascii="Georgia" w:hAnsi="Georgia"/>
                  <w:sz w:val="22"/>
                  <w:szCs w:val="22"/>
                </w:rPr>
                <w:t>metasome</w:t>
              </w:r>
              <w:proofErr w:type="spellEnd"/>
              <w:r>
                <w:rPr>
                  <w:rStyle w:val="Hyperlink"/>
                  <w:rFonts w:ascii="Georgia" w:hAnsi="Georgia"/>
                  <w:sz w:val="22"/>
                  <w:szCs w:val="22"/>
                </w:rPr>
                <w:t>.</w:t>
              </w:r>
            </w:hyperlink>
          </w:p>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If you think about the traditional way that</w:t>
            </w:r>
            <w:r>
              <w:rPr>
                <w:rStyle w:val="apple-converted-space"/>
                <w:rFonts w:ascii="Georgia" w:hAnsi="Georgia"/>
                <w:color w:val="000000"/>
                <w:sz w:val="22"/>
                <w:szCs w:val="22"/>
              </w:rPr>
              <w:t> </w:t>
            </w:r>
            <w:hyperlink r:id="rId52" w:history="1">
              <w:r>
                <w:rPr>
                  <w:rStyle w:val="Hyperlink"/>
                  <w:rFonts w:ascii="Georgia" w:hAnsi="Georgia"/>
                  <w:sz w:val="22"/>
                  <w:szCs w:val="22"/>
                </w:rPr>
                <w:t>mesoderm</w:t>
              </w:r>
            </w:hyperlink>
            <w:r>
              <w:rPr>
                <w:rStyle w:val="apple-converted-space"/>
                <w:rFonts w:ascii="Georgia" w:hAnsi="Georgia"/>
                <w:color w:val="000000"/>
                <w:sz w:val="22"/>
                <w:szCs w:val="22"/>
              </w:rPr>
              <w:t> </w:t>
            </w:r>
            <w:r>
              <w:rPr>
                <w:rFonts w:ascii="Georgia" w:hAnsi="Georgia"/>
                <w:color w:val="000000"/>
                <w:sz w:val="22"/>
                <w:szCs w:val="22"/>
              </w:rPr>
              <w:t>forms in either</w:t>
            </w:r>
            <w:r>
              <w:rPr>
                <w:rStyle w:val="apple-converted-space"/>
                <w:rFonts w:ascii="Georgia" w:hAnsi="Georgia"/>
                <w:color w:val="000000"/>
                <w:sz w:val="22"/>
                <w:szCs w:val="22"/>
              </w:rPr>
              <w:t> </w:t>
            </w:r>
            <w:hyperlink r:id="rId53" w:history="1">
              <w:proofErr w:type="spellStart"/>
              <w:r>
                <w:rPr>
                  <w:rStyle w:val="Hyperlink"/>
                  <w:rFonts w:ascii="Georgia" w:hAnsi="Georgia"/>
                  <w:sz w:val="22"/>
                  <w:szCs w:val="22"/>
                </w:rPr>
                <w:t>deuterostomes</w:t>
              </w:r>
            </w:hyperlink>
            <w:r>
              <w:rPr>
                <w:rFonts w:ascii="Georgia" w:hAnsi="Georgia"/>
                <w:color w:val="000000"/>
                <w:sz w:val="22"/>
                <w:szCs w:val="22"/>
              </w:rPr>
              <w:t>or</w:t>
            </w:r>
            <w:proofErr w:type="spellEnd"/>
            <w:r>
              <w:rPr>
                <w:rStyle w:val="apple-converted-space"/>
                <w:rFonts w:ascii="Georgia" w:hAnsi="Georgia"/>
                <w:color w:val="000000"/>
                <w:sz w:val="22"/>
                <w:szCs w:val="22"/>
              </w:rPr>
              <w:t> </w:t>
            </w:r>
            <w:hyperlink r:id="rId54" w:history="1">
              <w:proofErr w:type="spellStart"/>
              <w:r>
                <w:rPr>
                  <w:rStyle w:val="Hyperlink"/>
                  <w:rFonts w:ascii="Georgia" w:hAnsi="Georgia"/>
                  <w:sz w:val="22"/>
                  <w:szCs w:val="22"/>
                </w:rPr>
                <w:t>protostomes</w:t>
              </w:r>
              <w:proofErr w:type="spellEnd"/>
            </w:hyperlink>
            <w:r>
              <w:rPr>
                <w:rFonts w:ascii="Georgia" w:hAnsi="Georgia"/>
                <w:color w:val="000000"/>
                <w:sz w:val="22"/>
                <w:szCs w:val="22"/>
              </w:rPr>
              <w:t xml:space="preserve">, you’ll recognize that this is neither the usual </w:t>
            </w:r>
            <w:proofErr w:type="spellStart"/>
            <w:r>
              <w:rPr>
                <w:rFonts w:ascii="Georgia" w:hAnsi="Georgia"/>
                <w:color w:val="000000"/>
                <w:sz w:val="22"/>
                <w:szCs w:val="22"/>
              </w:rPr>
              <w:t>enterocoelic</w:t>
            </w:r>
            <w:proofErr w:type="spellEnd"/>
            <w:r>
              <w:rPr>
                <w:rFonts w:ascii="Georgia" w:hAnsi="Georgia"/>
                <w:color w:val="000000"/>
                <w:sz w:val="22"/>
                <w:szCs w:val="22"/>
              </w:rPr>
              <w:t xml:space="preserve"> pouches from the primitive gut nor cells proliferating near the</w:t>
            </w:r>
            <w:r>
              <w:rPr>
                <w:rStyle w:val="apple-converted-space"/>
                <w:rFonts w:ascii="Georgia" w:hAnsi="Georgia"/>
                <w:color w:val="000000"/>
                <w:sz w:val="22"/>
                <w:szCs w:val="22"/>
              </w:rPr>
              <w:t> </w:t>
            </w:r>
            <w:hyperlink r:id="rId55" w:history="1">
              <w:proofErr w:type="spellStart"/>
              <w:r>
                <w:rPr>
                  <w:rStyle w:val="Hyperlink"/>
                  <w:rFonts w:ascii="Georgia" w:hAnsi="Georgia"/>
                  <w:sz w:val="22"/>
                  <w:szCs w:val="22"/>
                </w:rPr>
                <w:t>blastopore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to form a </w:t>
            </w:r>
            <w:proofErr w:type="spellStart"/>
            <w:r>
              <w:rPr>
                <w:rFonts w:ascii="Georgia" w:hAnsi="Georgia"/>
                <w:color w:val="000000"/>
                <w:sz w:val="22"/>
                <w:szCs w:val="22"/>
              </w:rPr>
              <w:t>mesodermal</w:t>
            </w:r>
            <w:proofErr w:type="spellEnd"/>
            <w:r>
              <w:rPr>
                <w:rFonts w:ascii="Georgia" w:hAnsi="Georgia"/>
                <w:color w:val="000000"/>
                <w:sz w:val="22"/>
                <w:szCs w:val="22"/>
              </w:rPr>
              <w:t xml:space="preserve"> mass that splits. This is one of the reasons why the</w:t>
            </w:r>
            <w:r>
              <w:rPr>
                <w:rStyle w:val="apple-converted-space"/>
                <w:rFonts w:ascii="Georgia" w:hAnsi="Georgia"/>
                <w:color w:val="000000"/>
                <w:sz w:val="22"/>
                <w:szCs w:val="22"/>
              </w:rPr>
              <w:t> </w:t>
            </w:r>
            <w:hyperlink r:id="rId56" w:history="1">
              <w:proofErr w:type="spellStart"/>
              <w:r>
                <w:rPr>
                  <w:rStyle w:val="Hyperlink"/>
                  <w:rFonts w:ascii="Georgia" w:hAnsi="Georgia"/>
                  <w:sz w:val="22"/>
                  <w:szCs w:val="22"/>
                </w:rPr>
                <w:t>lophophorates</w:t>
              </w:r>
              <w:proofErr w:type="spellEnd"/>
            </w:hyperlink>
            <w:r>
              <w:rPr>
                <w:rStyle w:val="apple-converted-space"/>
                <w:rFonts w:ascii="Georgia" w:hAnsi="Georgia"/>
                <w:color w:val="000000"/>
                <w:sz w:val="22"/>
                <w:szCs w:val="22"/>
              </w:rPr>
              <w:t> </w:t>
            </w:r>
            <w:r>
              <w:rPr>
                <w:rFonts w:ascii="Georgia" w:hAnsi="Georgia"/>
                <w:color w:val="000000"/>
                <w:sz w:val="22"/>
                <w:szCs w:val="22"/>
              </w:rPr>
              <w:t>are no longer considered to be</w:t>
            </w:r>
            <w:r>
              <w:rPr>
                <w:rStyle w:val="apple-converted-space"/>
                <w:rFonts w:ascii="Georgia" w:hAnsi="Georgia"/>
                <w:color w:val="000000"/>
                <w:sz w:val="22"/>
                <w:szCs w:val="22"/>
              </w:rPr>
              <w:t> </w:t>
            </w:r>
            <w:hyperlink r:id="rId57" w:history="1">
              <w:proofErr w:type="spellStart"/>
              <w:r>
                <w:rPr>
                  <w:rStyle w:val="Hyperlink"/>
                  <w:rFonts w:ascii="Georgia" w:hAnsi="Georgia"/>
                  <w:sz w:val="22"/>
                  <w:szCs w:val="22"/>
                </w:rPr>
                <w:t>deuterostomes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with the usual </w:t>
            </w:r>
            <w:proofErr w:type="spellStart"/>
            <w:r>
              <w:rPr>
                <w:rFonts w:ascii="Georgia" w:hAnsi="Georgia"/>
                <w:color w:val="000000"/>
                <w:sz w:val="22"/>
                <w:szCs w:val="22"/>
              </w:rPr>
              <w:t>enterocoelic</w:t>
            </w:r>
            <w:proofErr w:type="spellEnd"/>
            <w:r>
              <w:rPr>
                <w:rFonts w:ascii="Georgia" w:hAnsi="Georgia"/>
                <w:color w:val="000000"/>
                <w:sz w:val="22"/>
                <w:szCs w:val="22"/>
              </w:rPr>
              <w:t xml:space="preserve"> formation of the tripartite</w:t>
            </w:r>
            <w:r>
              <w:rPr>
                <w:rStyle w:val="apple-converted-space"/>
                <w:rFonts w:ascii="Georgia" w:hAnsi="Georgia"/>
                <w:color w:val="000000"/>
                <w:sz w:val="22"/>
                <w:szCs w:val="22"/>
              </w:rPr>
              <w:t> </w:t>
            </w:r>
            <w:hyperlink r:id="rId58" w:history="1">
              <w:r>
                <w:rPr>
                  <w:rStyle w:val="Hyperlink"/>
                  <w:rFonts w:ascii="Georgia" w:hAnsi="Georgia"/>
                  <w:sz w:val="22"/>
                  <w:szCs w:val="22"/>
                </w:rPr>
                <w:t xml:space="preserve">tripartite </w:t>
              </w:r>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and why formation of the</w:t>
            </w:r>
            <w:r>
              <w:rPr>
                <w:rStyle w:val="apple-converted-space"/>
                <w:rFonts w:ascii="Georgia" w:hAnsi="Georgia"/>
                <w:color w:val="000000"/>
                <w:sz w:val="22"/>
                <w:szCs w:val="22"/>
              </w:rPr>
              <w:t> </w:t>
            </w:r>
            <w:hyperlink r:id="rId59" w:history="1">
              <w:proofErr w:type="spellStart"/>
              <w:proofErr w:type="gramStart"/>
              <w:r>
                <w:rPr>
                  <w:rStyle w:val="Hyperlink"/>
                  <w:rFonts w:ascii="Georgia" w:hAnsi="Georgia"/>
                  <w:sz w:val="22"/>
                  <w:szCs w:val="22"/>
                </w:rPr>
                <w:t>metasome</w:t>
              </w:r>
              <w:proofErr w:type="spellEnd"/>
            </w:hyperlink>
            <w:r>
              <w:rPr>
                <w:rStyle w:val="apple-converted-space"/>
                <w:rFonts w:ascii="Georgia" w:hAnsi="Georgia"/>
                <w:color w:val="000000"/>
                <w:sz w:val="22"/>
                <w:szCs w:val="22"/>
              </w:rPr>
              <w:t> </w:t>
            </w:r>
            <w:r>
              <w:rPr>
                <w:rFonts w:ascii="Georgia" w:hAnsi="Georgia"/>
                <w:color w:val="000000"/>
                <w:sz w:val="22"/>
                <w:szCs w:val="22"/>
              </w:rPr>
              <w:t>is</w:t>
            </w:r>
            <w:proofErr w:type="gramEnd"/>
            <w:r>
              <w:rPr>
                <w:rFonts w:ascii="Georgia" w:hAnsi="Georgia"/>
                <w:color w:val="000000"/>
                <w:sz w:val="22"/>
                <w:szCs w:val="22"/>
              </w:rPr>
              <w:t xml:space="preserve"> unique in the </w:t>
            </w:r>
            <w:proofErr w:type="spellStart"/>
            <w:r>
              <w:rPr>
                <w:rFonts w:ascii="Georgia" w:hAnsi="Georgia"/>
                <w:color w:val="000000"/>
                <w:sz w:val="22"/>
                <w:szCs w:val="22"/>
              </w:rPr>
              <w:t>phoronids</w:t>
            </w:r>
            <w:proofErr w:type="spellEnd"/>
            <w:r>
              <w:rPr>
                <w:rFonts w:ascii="Georgia" w:hAnsi="Georgia"/>
                <w:color w:val="000000"/>
                <w:sz w:val="22"/>
                <w:szCs w:val="22"/>
              </w:rPr>
              <w:t xml:space="preserve"> and bryozoans.</w:t>
            </w:r>
          </w:p>
          <w:p w:rsidR="00FD05EA" w:rsidRDefault="00FD05EA">
            <w:pPr>
              <w:pStyle w:val="NormalWeb"/>
            </w:pPr>
            <w:r>
              <w:t> </w:t>
            </w:r>
          </w:p>
        </w:tc>
        <w:tc>
          <w:tcPr>
            <w:tcW w:w="0" w:type="auto"/>
            <w:vAlign w:val="center"/>
            <w:hideMark/>
          </w:tcPr>
          <w:p w:rsidR="00FD05EA" w:rsidRDefault="00FD05EA">
            <w:pPr>
              <w:rPr>
                <w:sz w:val="20"/>
                <w:szCs w:val="20"/>
              </w:rPr>
            </w:pPr>
          </w:p>
        </w:tc>
        <w:tc>
          <w:tcPr>
            <w:tcW w:w="0" w:type="auto"/>
            <w:vAlign w:val="center"/>
            <w:hideMark/>
          </w:tcPr>
          <w:p w:rsidR="00FD05EA" w:rsidRDefault="00FD05EA">
            <w:pPr>
              <w:rPr>
                <w:sz w:val="20"/>
                <w:szCs w:val="20"/>
              </w:rPr>
            </w:pPr>
          </w:p>
        </w:tc>
      </w:tr>
    </w:tbl>
    <w:p w:rsidR="00FD05EA" w:rsidRDefault="00FD05EA">
      <w:pPr>
        <w:rPr>
          <w:rFonts w:ascii="Verdana" w:eastAsia="Times New Roman" w:hAnsi="Verdana" w:cs="Times New Roman"/>
          <w:b/>
          <w:bCs/>
          <w:color w:val="A51115"/>
          <w:szCs w:val="24"/>
          <w:lang w:eastAsia="en-CA"/>
        </w:rPr>
      </w:pPr>
    </w:p>
    <w:p w:rsidR="00FD05EA" w:rsidRDefault="00FD05EA">
      <w:pPr>
        <w:rPr>
          <w:rFonts w:ascii="Verdana" w:eastAsia="Times New Roman" w:hAnsi="Verdana" w:cs="Times New Roman"/>
          <w:b/>
          <w:bCs/>
          <w:color w:val="A51115"/>
          <w:szCs w:val="24"/>
          <w:lang w:eastAsia="en-CA"/>
        </w:rPr>
      </w:pPr>
      <w:r>
        <w:rPr>
          <w:rFonts w:ascii="Verdana" w:eastAsia="Times New Roman" w:hAnsi="Verdana" w:cs="Times New Roman"/>
          <w:b/>
          <w:bCs/>
          <w:color w:val="A51115"/>
          <w:szCs w:val="24"/>
          <w:lang w:eastAsia="en-CA"/>
        </w:rPr>
        <w:br w:type="page"/>
      </w:r>
    </w:p>
    <w:p w:rsidR="00FD05EA" w:rsidRPr="00FD05EA" w:rsidRDefault="00FD05EA">
      <w:pPr>
        <w:rPr>
          <w:rFonts w:ascii="Verdana" w:eastAsia="Times New Roman" w:hAnsi="Verdana" w:cs="Times New Roman"/>
          <w:b/>
          <w:bCs/>
          <w:color w:val="A51115"/>
          <w:sz w:val="70"/>
          <w:szCs w:val="70"/>
          <w:lang w:eastAsia="en-CA"/>
        </w:rPr>
      </w:pPr>
      <w:proofErr w:type="spellStart"/>
      <w:r w:rsidRPr="00FD05EA">
        <w:rPr>
          <w:rFonts w:ascii="Verdana" w:eastAsia="Times New Roman" w:hAnsi="Verdana" w:cs="Times New Roman"/>
          <w:b/>
          <w:bCs/>
          <w:color w:val="A51115"/>
          <w:sz w:val="70"/>
          <w:szCs w:val="70"/>
          <w:lang w:eastAsia="en-CA"/>
        </w:rPr>
        <w:lastRenderedPageBreak/>
        <w:t>Autoapomory</w:t>
      </w:r>
      <w:proofErr w:type="spellEnd"/>
      <w:r w:rsidRPr="00FD05EA">
        <w:rPr>
          <w:rFonts w:ascii="Verdana" w:eastAsia="Times New Roman" w:hAnsi="Verdana" w:cs="Times New Roman"/>
          <w:b/>
          <w:bCs/>
          <w:color w:val="A51115"/>
          <w:sz w:val="70"/>
          <w:szCs w:val="70"/>
          <w:lang w:eastAsia="en-CA"/>
        </w:rPr>
        <w:t>:</w:t>
      </w:r>
    </w:p>
    <w:tbl>
      <w:tblPr>
        <w:tblW w:w="12687" w:type="dxa"/>
        <w:tblCellSpacing w:w="15" w:type="dxa"/>
        <w:tblInd w:w="-387" w:type="dxa"/>
        <w:tblCellMar>
          <w:top w:w="150" w:type="dxa"/>
          <w:left w:w="150" w:type="dxa"/>
          <w:bottom w:w="150" w:type="dxa"/>
          <w:right w:w="150" w:type="dxa"/>
        </w:tblCellMar>
        <w:tblLook w:val="04A0"/>
      </w:tblPr>
      <w:tblGrid>
        <w:gridCol w:w="396"/>
        <w:gridCol w:w="10713"/>
        <w:gridCol w:w="205"/>
        <w:gridCol w:w="278"/>
        <w:gridCol w:w="174"/>
        <w:gridCol w:w="174"/>
        <w:gridCol w:w="354"/>
        <w:gridCol w:w="30"/>
        <w:gridCol w:w="363"/>
      </w:tblGrid>
      <w:tr w:rsidR="00FD05EA" w:rsidTr="00FD05EA">
        <w:trPr>
          <w:gridAfter w:val="2"/>
          <w:wAfter w:w="1150" w:type="dxa"/>
          <w:tblCellSpacing w:w="15" w:type="dxa"/>
        </w:trPr>
        <w:tc>
          <w:tcPr>
            <w:tcW w:w="11447" w:type="dxa"/>
            <w:gridSpan w:val="7"/>
            <w:hideMark/>
          </w:tcPr>
          <w:p w:rsidR="00FD05EA" w:rsidRDefault="00FD05E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Budding colonies</w:t>
            </w:r>
          </w:p>
        </w:tc>
      </w:tr>
      <w:tr w:rsidR="00FD05EA" w:rsidTr="00FD05EA">
        <w:trPr>
          <w:gridAfter w:val="2"/>
          <w:wAfter w:w="1150" w:type="dxa"/>
          <w:trHeight w:val="4886"/>
          <w:tblCellSpacing w:w="15" w:type="dxa"/>
        </w:trPr>
        <w:tc>
          <w:tcPr>
            <w:tcW w:w="10760" w:type="dxa"/>
            <w:gridSpan w:val="4"/>
            <w:hideMark/>
          </w:tcPr>
          <w:p w:rsidR="00FD05EA" w:rsidRDefault="00FD05EA">
            <w:pPr>
              <w:pStyle w:val="body"/>
              <w:spacing w:before="0" w:beforeAutospacing="0" w:after="300" w:afterAutospacing="0" w:line="387" w:lineRule="atLeast"/>
              <w:textAlignment w:val="baseline"/>
              <w:rPr>
                <w:rFonts w:ascii="Georgia" w:hAnsi="Georgia"/>
                <w:color w:val="000000"/>
                <w:sz w:val="22"/>
                <w:szCs w:val="22"/>
              </w:rPr>
            </w:pPr>
            <w:proofErr w:type="spellStart"/>
            <w:r>
              <w:rPr>
                <w:rStyle w:val="Emphasis"/>
                <w:rFonts w:ascii="Georgia" w:hAnsi="Georgia"/>
                <w:i w:val="0"/>
                <w:iCs w:val="0"/>
                <w:color w:val="000000"/>
                <w:sz w:val="22"/>
                <w:szCs w:val="22"/>
              </w:rPr>
              <w:t>B</w:t>
            </w:r>
            <w:r>
              <w:rPr>
                <w:rFonts w:ascii="Georgia" w:hAnsi="Georgia"/>
                <w:color w:val="000000"/>
                <w:sz w:val="22"/>
                <w:szCs w:val="22"/>
              </w:rPr>
              <w:t>ryozoan</w:t>
            </w:r>
            <w:proofErr w:type="spellEnd"/>
            <w:r>
              <w:rPr>
                <w:rFonts w:ascii="Georgia" w:hAnsi="Georgia"/>
                <w:color w:val="000000"/>
                <w:sz w:val="22"/>
                <w:szCs w:val="22"/>
              </w:rPr>
              <w:t xml:space="preserve"> colonies, called</w:t>
            </w:r>
            <w:r>
              <w:rPr>
                <w:rStyle w:val="apple-converted-space"/>
                <w:rFonts w:ascii="Georgia" w:hAnsi="Georgia"/>
                <w:color w:val="000000"/>
                <w:sz w:val="22"/>
                <w:szCs w:val="22"/>
              </w:rPr>
              <w:t> </w:t>
            </w:r>
            <w:hyperlink r:id="rId60" w:history="1">
              <w:proofErr w:type="spellStart"/>
              <w:r>
                <w:rPr>
                  <w:rStyle w:val="Hyperlink"/>
                  <w:rFonts w:ascii="Georgia" w:hAnsi="Georgia"/>
                  <w:sz w:val="22"/>
                  <w:szCs w:val="22"/>
                </w:rPr>
                <w:t>zoaria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increase in size by</w:t>
            </w:r>
            <w:r>
              <w:rPr>
                <w:rStyle w:val="apple-converted-space"/>
                <w:rFonts w:ascii="Georgia" w:hAnsi="Georgia"/>
                <w:color w:val="000000"/>
                <w:sz w:val="22"/>
                <w:szCs w:val="22"/>
              </w:rPr>
              <w:t> </w:t>
            </w:r>
            <w:hyperlink r:id="rId61" w:history="1">
              <w:r>
                <w:rPr>
                  <w:rStyle w:val="Hyperlink"/>
                  <w:rFonts w:ascii="Georgia" w:hAnsi="Georgia"/>
                  <w:sz w:val="22"/>
                  <w:szCs w:val="22"/>
                </w:rPr>
                <w:t>asexual</w:t>
              </w:r>
            </w:hyperlink>
            <w:r>
              <w:rPr>
                <w:rStyle w:val="apple-converted-space"/>
                <w:rFonts w:ascii="Georgia" w:hAnsi="Georgia"/>
                <w:color w:val="000000"/>
                <w:sz w:val="22"/>
                <w:szCs w:val="22"/>
              </w:rPr>
              <w:t> </w:t>
            </w:r>
            <w:hyperlink r:id="rId62" w:history="1">
              <w:r>
                <w:rPr>
                  <w:rStyle w:val="Hyperlink"/>
                  <w:rFonts w:ascii="Georgia" w:hAnsi="Georgia"/>
                  <w:sz w:val="22"/>
                  <w:szCs w:val="22"/>
                </w:rPr>
                <w:t>budding</w:t>
              </w:r>
            </w:hyperlink>
            <w:r>
              <w:rPr>
                <w:rStyle w:val="apple-converted-space"/>
                <w:rFonts w:ascii="Georgia" w:hAnsi="Georgia"/>
                <w:color w:val="000000"/>
                <w:sz w:val="22"/>
                <w:szCs w:val="22"/>
              </w:rPr>
              <w:t> </w:t>
            </w:r>
            <w:r>
              <w:rPr>
                <w:rFonts w:ascii="Georgia" w:hAnsi="Georgia"/>
                <w:color w:val="000000"/>
                <w:sz w:val="22"/>
                <w:szCs w:val="22"/>
              </w:rPr>
              <w:t>and start with a single</w:t>
            </w:r>
            <w:r>
              <w:rPr>
                <w:rStyle w:val="apple-converted-space"/>
                <w:rFonts w:ascii="Georgia" w:hAnsi="Georgia"/>
                <w:color w:val="000000"/>
                <w:sz w:val="22"/>
                <w:szCs w:val="22"/>
              </w:rPr>
              <w:t> </w:t>
            </w:r>
            <w:hyperlink r:id="rId63" w:history="1">
              <w:r>
                <w:rPr>
                  <w:rStyle w:val="Hyperlink"/>
                  <w:rFonts w:ascii="Georgia" w:hAnsi="Georgia"/>
                  <w:sz w:val="22"/>
                  <w:szCs w:val="22"/>
                </w:rPr>
                <w:t>zooid,</w:t>
              </w:r>
            </w:hyperlink>
            <w:r>
              <w:rPr>
                <w:rStyle w:val="apple-converted-space"/>
                <w:rFonts w:ascii="Georgia" w:hAnsi="Georgia"/>
                <w:color w:val="000000"/>
                <w:sz w:val="22"/>
                <w:szCs w:val="22"/>
              </w:rPr>
              <w:t> </w:t>
            </w:r>
            <w:r>
              <w:rPr>
                <w:rFonts w:ascii="Georgia" w:hAnsi="Georgia"/>
                <w:color w:val="000000"/>
                <w:sz w:val="22"/>
                <w:szCs w:val="22"/>
              </w:rPr>
              <w:t>the</w:t>
            </w:r>
            <w:r>
              <w:rPr>
                <w:rStyle w:val="apple-converted-space"/>
                <w:rFonts w:ascii="Georgia" w:hAnsi="Georgia"/>
                <w:color w:val="000000"/>
                <w:sz w:val="22"/>
                <w:szCs w:val="22"/>
              </w:rPr>
              <w:t> </w:t>
            </w:r>
            <w:hyperlink r:id="rId64" w:history="1">
              <w:proofErr w:type="spellStart"/>
              <w:r>
                <w:rPr>
                  <w:rStyle w:val="Hyperlink"/>
                  <w:rFonts w:ascii="Georgia" w:hAnsi="Georgia"/>
                  <w:sz w:val="22"/>
                  <w:szCs w:val="22"/>
                </w:rPr>
                <w:t>ancestrula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Individual</w:t>
            </w:r>
            <w:r>
              <w:rPr>
                <w:rStyle w:val="apple-converted-space"/>
                <w:rFonts w:ascii="Georgia" w:hAnsi="Georgia"/>
                <w:color w:val="000000"/>
                <w:sz w:val="22"/>
                <w:szCs w:val="22"/>
              </w:rPr>
              <w:t> </w:t>
            </w:r>
            <w:hyperlink r:id="rId65" w:history="1">
              <w:r>
                <w:rPr>
                  <w:rStyle w:val="Hyperlink"/>
                  <w:rFonts w:ascii="Georgia" w:hAnsi="Georgia"/>
                  <w:sz w:val="22"/>
                  <w:szCs w:val="22"/>
                </w:rPr>
                <w:t>zooids</w:t>
              </w:r>
            </w:hyperlink>
            <w:r>
              <w:rPr>
                <w:rStyle w:val="apple-converted-space"/>
                <w:rFonts w:ascii="Georgia" w:hAnsi="Georgia"/>
                <w:color w:val="000000"/>
                <w:sz w:val="22"/>
                <w:szCs w:val="22"/>
              </w:rPr>
              <w:t> </w:t>
            </w:r>
            <w:r>
              <w:rPr>
                <w:rFonts w:ascii="Georgia" w:hAnsi="Georgia"/>
                <w:color w:val="000000"/>
                <w:sz w:val="22"/>
                <w:szCs w:val="22"/>
              </w:rPr>
              <w:t>are connected to each other through pores and the funicular system, creating large colonial organisms composed of thousands of individual microscopic</w:t>
            </w:r>
            <w:r>
              <w:rPr>
                <w:rStyle w:val="apple-converted-space"/>
                <w:rFonts w:ascii="Georgia" w:hAnsi="Georgia"/>
                <w:color w:val="000000"/>
                <w:sz w:val="22"/>
                <w:szCs w:val="22"/>
              </w:rPr>
              <w:t> </w:t>
            </w:r>
            <w:hyperlink r:id="rId66" w:history="1">
              <w:r>
                <w:rPr>
                  <w:rStyle w:val="Hyperlink"/>
                  <w:rFonts w:ascii="Georgia" w:hAnsi="Georgia"/>
                  <w:sz w:val="22"/>
                  <w:szCs w:val="22"/>
                </w:rPr>
                <w:t>zooids</w:t>
              </w:r>
            </w:hyperlink>
            <w:r>
              <w:rPr>
                <w:rFonts w:ascii="Georgia" w:hAnsi="Georgia"/>
                <w:color w:val="000000"/>
                <w:sz w:val="22"/>
                <w:szCs w:val="22"/>
              </w:rPr>
              <w:t xml:space="preserve">. The shape and appearance of the colony are dependent, in part, on how the buds form and the nature of the skeleton supporting it. The results are delicate small treelike structures; some resemble bushes and some look like leaves, while others are encrusting mats. Some freshwater species form large gelatinous mats over a meter in size. In addition to their shapes, </w:t>
            </w:r>
            <w:proofErr w:type="spellStart"/>
            <w:r>
              <w:rPr>
                <w:rFonts w:ascii="Georgia" w:hAnsi="Georgia"/>
                <w:color w:val="000000"/>
                <w:sz w:val="22"/>
                <w:szCs w:val="22"/>
              </w:rPr>
              <w:t>bryozoan</w:t>
            </w:r>
            <w:proofErr w:type="spellEnd"/>
            <w:r>
              <w:rPr>
                <w:rFonts w:ascii="Georgia" w:hAnsi="Georgia"/>
                <w:color w:val="000000"/>
                <w:sz w:val="22"/>
                <w:szCs w:val="22"/>
              </w:rPr>
              <w:t xml:space="preserve"> colonies can be divided into two types </w:t>
            </w:r>
            <w:proofErr w:type="spellStart"/>
            <w:r>
              <w:rPr>
                <w:rFonts w:ascii="Georgia" w:hAnsi="Georgia"/>
                <w:color w:val="000000"/>
                <w:sz w:val="22"/>
                <w:szCs w:val="22"/>
              </w:rPr>
              <w:t>using</w:t>
            </w:r>
            <w:hyperlink r:id="rId67" w:history="1">
              <w:r>
                <w:rPr>
                  <w:rStyle w:val="Hyperlink"/>
                  <w:rFonts w:ascii="Georgia" w:hAnsi="Georgia"/>
                  <w:sz w:val="22"/>
                  <w:szCs w:val="22"/>
                </w:rPr>
                <w:t>zooid</w:t>
              </w:r>
              <w:proofErr w:type="spellEnd"/>
            </w:hyperlink>
            <w:r>
              <w:rPr>
                <w:rStyle w:val="apple-converted-space"/>
                <w:rFonts w:ascii="Georgia" w:hAnsi="Georgia"/>
                <w:color w:val="000000"/>
                <w:sz w:val="22"/>
                <w:szCs w:val="22"/>
              </w:rPr>
              <w:t> </w:t>
            </w:r>
            <w:r>
              <w:rPr>
                <w:rFonts w:ascii="Georgia" w:hAnsi="Georgia"/>
                <w:color w:val="000000"/>
                <w:sz w:val="22"/>
                <w:szCs w:val="22"/>
              </w:rPr>
              <w:t>morphology. Colonies with only one type of</w:t>
            </w:r>
            <w:r>
              <w:rPr>
                <w:rStyle w:val="apple-converted-space"/>
                <w:rFonts w:ascii="Georgia" w:hAnsi="Georgia"/>
                <w:color w:val="000000"/>
                <w:sz w:val="22"/>
                <w:szCs w:val="22"/>
              </w:rPr>
              <w:t> </w:t>
            </w:r>
            <w:hyperlink r:id="rId68" w:history="1">
              <w:r>
                <w:rPr>
                  <w:rStyle w:val="Hyperlink"/>
                  <w:rFonts w:ascii="Georgia" w:hAnsi="Georgia"/>
                  <w:sz w:val="22"/>
                  <w:szCs w:val="22"/>
                </w:rPr>
                <w:t>zooid</w:t>
              </w:r>
            </w:hyperlink>
            <w:r>
              <w:rPr>
                <w:rStyle w:val="apple-converted-space"/>
                <w:rFonts w:ascii="Georgia" w:hAnsi="Georgia"/>
                <w:color w:val="000000"/>
                <w:sz w:val="22"/>
                <w:szCs w:val="22"/>
              </w:rPr>
              <w:t> </w:t>
            </w:r>
            <w:r>
              <w:rPr>
                <w:rFonts w:ascii="Georgia" w:hAnsi="Georgia"/>
                <w:color w:val="000000"/>
                <w:sz w:val="22"/>
                <w:szCs w:val="22"/>
              </w:rPr>
              <w:t xml:space="preserve">are </w:t>
            </w:r>
            <w:proofErr w:type="spellStart"/>
            <w:r>
              <w:rPr>
                <w:rFonts w:ascii="Georgia" w:hAnsi="Georgia"/>
                <w:color w:val="000000"/>
                <w:sz w:val="22"/>
                <w:szCs w:val="22"/>
              </w:rPr>
              <w:t>monomorphic</w:t>
            </w:r>
            <w:proofErr w:type="spellEnd"/>
            <w:r>
              <w:rPr>
                <w:rFonts w:ascii="Georgia" w:hAnsi="Georgia"/>
                <w:color w:val="000000"/>
                <w:sz w:val="22"/>
                <w:szCs w:val="22"/>
              </w:rPr>
              <w:t>, and polymorphic colonies have different types of</w:t>
            </w:r>
            <w:r>
              <w:rPr>
                <w:rStyle w:val="apple-converted-space"/>
                <w:rFonts w:ascii="Georgia" w:hAnsi="Georgia"/>
                <w:color w:val="000000"/>
                <w:sz w:val="22"/>
                <w:szCs w:val="22"/>
              </w:rPr>
              <w:t> </w:t>
            </w:r>
            <w:hyperlink r:id="rId69" w:history="1">
              <w:r>
                <w:rPr>
                  <w:rStyle w:val="Hyperlink"/>
                  <w:rFonts w:ascii="Georgia" w:hAnsi="Georgia"/>
                  <w:sz w:val="22"/>
                  <w:szCs w:val="22"/>
                </w:rPr>
                <w:t>zooids</w:t>
              </w:r>
            </w:hyperlink>
            <w:r>
              <w:rPr>
                <w:rFonts w:ascii="Georgia" w:hAnsi="Georgia"/>
                <w:color w:val="000000"/>
                <w:sz w:val="22"/>
                <w:szCs w:val="22"/>
              </w:rPr>
              <w:t xml:space="preserve">. In a </w:t>
            </w:r>
            <w:proofErr w:type="spellStart"/>
            <w:r>
              <w:rPr>
                <w:rFonts w:ascii="Georgia" w:hAnsi="Georgia"/>
                <w:color w:val="000000"/>
                <w:sz w:val="22"/>
                <w:szCs w:val="22"/>
              </w:rPr>
              <w:t>monomorphic</w:t>
            </w:r>
            <w:proofErr w:type="spellEnd"/>
            <w:r>
              <w:rPr>
                <w:rFonts w:ascii="Georgia" w:hAnsi="Georgia"/>
                <w:color w:val="000000"/>
                <w:sz w:val="22"/>
                <w:szCs w:val="22"/>
              </w:rPr>
              <w:t xml:space="preserve"> colony, </w:t>
            </w:r>
            <w:proofErr w:type="spellStart"/>
            <w:r>
              <w:rPr>
                <w:rFonts w:ascii="Georgia" w:hAnsi="Georgia"/>
                <w:color w:val="000000"/>
                <w:sz w:val="22"/>
                <w:szCs w:val="22"/>
              </w:rPr>
              <w:t>all</w:t>
            </w:r>
            <w:hyperlink r:id="rId70" w:history="1">
              <w:r>
                <w:rPr>
                  <w:rStyle w:val="Hyperlink"/>
                  <w:rFonts w:ascii="Georgia" w:hAnsi="Georgia"/>
                  <w:sz w:val="22"/>
                  <w:szCs w:val="22"/>
                </w:rPr>
                <w:t>zooids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are specialized for feeding and are called </w:t>
            </w:r>
            <w:proofErr w:type="spellStart"/>
            <w:r>
              <w:rPr>
                <w:rFonts w:ascii="Georgia" w:hAnsi="Georgia"/>
                <w:color w:val="000000"/>
                <w:sz w:val="22"/>
                <w:szCs w:val="22"/>
              </w:rPr>
              <w:t>autozooids</w:t>
            </w:r>
            <w:proofErr w:type="spellEnd"/>
            <w:r>
              <w:rPr>
                <w:rFonts w:ascii="Georgia" w:hAnsi="Georgia"/>
                <w:color w:val="000000"/>
                <w:sz w:val="22"/>
                <w:szCs w:val="22"/>
              </w:rPr>
              <w:t>. Collectively,</w:t>
            </w:r>
            <w:r>
              <w:rPr>
                <w:rStyle w:val="apple-converted-space"/>
                <w:rFonts w:ascii="Georgia" w:hAnsi="Georgia"/>
                <w:color w:val="000000"/>
                <w:sz w:val="22"/>
                <w:szCs w:val="22"/>
              </w:rPr>
              <w:t> </w:t>
            </w:r>
            <w:hyperlink r:id="rId71" w:history="1">
              <w:r>
                <w:rPr>
                  <w:rStyle w:val="Hyperlink"/>
                  <w:rFonts w:ascii="Georgia" w:hAnsi="Georgia"/>
                  <w:sz w:val="22"/>
                  <w:szCs w:val="22"/>
                </w:rPr>
                <w:t>zooids</w:t>
              </w:r>
            </w:hyperlink>
            <w:r>
              <w:rPr>
                <w:rStyle w:val="apple-converted-space"/>
                <w:rFonts w:ascii="Georgia" w:hAnsi="Georgia"/>
                <w:color w:val="000000"/>
                <w:sz w:val="22"/>
                <w:szCs w:val="22"/>
              </w:rPr>
              <w:t> </w:t>
            </w:r>
            <w:r>
              <w:rPr>
                <w:rFonts w:ascii="Georgia" w:hAnsi="Georgia"/>
                <w:color w:val="000000"/>
                <w:sz w:val="22"/>
                <w:szCs w:val="22"/>
              </w:rPr>
              <w:t xml:space="preserve">that don’t feed are </w:t>
            </w:r>
            <w:proofErr w:type="spellStart"/>
            <w:r>
              <w:rPr>
                <w:rFonts w:ascii="Georgia" w:hAnsi="Georgia"/>
                <w:color w:val="000000"/>
                <w:sz w:val="22"/>
                <w:szCs w:val="22"/>
              </w:rPr>
              <w:t>heterozooids</w:t>
            </w:r>
            <w:proofErr w:type="spellEnd"/>
            <w:r>
              <w:rPr>
                <w:rFonts w:ascii="Georgia" w:hAnsi="Georgia"/>
                <w:color w:val="000000"/>
                <w:sz w:val="22"/>
                <w:szCs w:val="22"/>
              </w:rPr>
              <w:t xml:space="preserve">, and they may have a variety of roles, being responsible for either colony attachment or </w:t>
            </w:r>
            <w:proofErr w:type="spellStart"/>
            <w:r>
              <w:rPr>
                <w:rFonts w:ascii="Georgia" w:hAnsi="Georgia"/>
                <w:color w:val="000000"/>
                <w:sz w:val="22"/>
                <w:szCs w:val="22"/>
              </w:rPr>
              <w:t>defense</w:t>
            </w:r>
            <w:proofErr w:type="spellEnd"/>
            <w:r>
              <w:rPr>
                <w:rFonts w:ascii="Georgia" w:hAnsi="Georgia"/>
                <w:color w:val="000000"/>
                <w:sz w:val="22"/>
                <w:szCs w:val="22"/>
              </w:rPr>
              <w:t xml:space="preserve"> against small invertebrates settling on the surface of the colony.</w:t>
            </w:r>
          </w:p>
        </w:tc>
        <w:tc>
          <w:tcPr>
            <w:tcW w:w="0" w:type="auto"/>
            <w:gridSpan w:val="2"/>
            <w:vAlign w:val="center"/>
            <w:hideMark/>
          </w:tcPr>
          <w:p w:rsidR="00FD05EA" w:rsidRDefault="00FD05EA">
            <w:pPr>
              <w:rPr>
                <w:sz w:val="20"/>
                <w:szCs w:val="20"/>
              </w:rPr>
            </w:pPr>
          </w:p>
        </w:tc>
        <w:tc>
          <w:tcPr>
            <w:tcW w:w="0" w:type="auto"/>
            <w:vAlign w:val="center"/>
            <w:hideMark/>
          </w:tcPr>
          <w:p w:rsidR="00FD05EA" w:rsidRDefault="00FD05EA">
            <w:pPr>
              <w:rPr>
                <w:sz w:val="20"/>
                <w:szCs w:val="20"/>
              </w:rPr>
            </w:pPr>
          </w:p>
        </w:tc>
      </w:tr>
      <w:tr w:rsidR="00FD05EA" w:rsidTr="00FD05EA">
        <w:trPr>
          <w:gridAfter w:val="2"/>
          <w:wAfter w:w="1150" w:type="dxa"/>
          <w:tblCellSpacing w:w="15" w:type="dxa"/>
        </w:trPr>
        <w:tc>
          <w:tcPr>
            <w:tcW w:w="11447" w:type="dxa"/>
            <w:gridSpan w:val="7"/>
            <w:hideMark/>
          </w:tcPr>
          <w:p w:rsidR="00FD05EA" w:rsidRDefault="00FD05EA">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Polypid</w:t>
            </w:r>
            <w:proofErr w:type="spellEnd"/>
            <w:r>
              <w:rPr>
                <w:rFonts w:ascii="Arial" w:hAnsi="Arial" w:cs="Arial"/>
                <w:color w:val="5E838F"/>
                <w:sz w:val="39"/>
                <w:szCs w:val="39"/>
              </w:rPr>
              <w:t xml:space="preserve"> and </w:t>
            </w:r>
            <w:proofErr w:type="spellStart"/>
            <w:r>
              <w:rPr>
                <w:rFonts w:ascii="Arial" w:hAnsi="Arial" w:cs="Arial"/>
                <w:color w:val="5E838F"/>
                <w:sz w:val="39"/>
                <w:szCs w:val="39"/>
              </w:rPr>
              <w:t>cystid</w:t>
            </w:r>
            <w:proofErr w:type="spellEnd"/>
          </w:p>
        </w:tc>
      </w:tr>
      <w:tr w:rsidR="00FD05EA" w:rsidTr="00FD05EA">
        <w:trPr>
          <w:gridAfter w:val="2"/>
          <w:wAfter w:w="1150" w:type="dxa"/>
          <w:tblCellSpacing w:w="15" w:type="dxa"/>
        </w:trPr>
        <w:tc>
          <w:tcPr>
            <w:tcW w:w="10306" w:type="dxa"/>
            <w:gridSpan w:val="2"/>
            <w:hideMark/>
          </w:tcPr>
          <w:p w:rsidR="00FD05EA" w:rsidRDefault="00FD05EA">
            <w:pPr>
              <w:pStyle w:val="body"/>
              <w:spacing w:before="0" w:beforeAutospacing="0" w:after="300" w:afterAutospacing="0" w:line="387"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ndividual bryozoans are composed of two components (the</w:t>
            </w:r>
            <w:r>
              <w:rPr>
                <w:rStyle w:val="apple-converted-space"/>
                <w:rFonts w:ascii="Georgia" w:hAnsi="Georgia"/>
                <w:color w:val="000000"/>
                <w:sz w:val="22"/>
                <w:szCs w:val="22"/>
              </w:rPr>
              <w:t> </w:t>
            </w:r>
            <w:hyperlink r:id="rId72" w:history="1">
              <w:proofErr w:type="spellStart"/>
              <w:r>
                <w:rPr>
                  <w:rStyle w:val="Hyperlink"/>
                  <w:rFonts w:ascii="Georgia" w:hAnsi="Georgia"/>
                  <w:sz w:val="22"/>
                  <w:szCs w:val="22"/>
                </w:rPr>
                <w:t>cystid</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73" w:history="1">
              <w:proofErr w:type="spellStart"/>
              <w:r>
                <w:rPr>
                  <w:rStyle w:val="Hyperlink"/>
                  <w:rFonts w:ascii="Georgia" w:hAnsi="Georgia"/>
                  <w:sz w:val="22"/>
                  <w:szCs w:val="22"/>
                </w:rPr>
                <w:t>polypid</w:t>
              </w:r>
              <w:proofErr w:type="spellEnd"/>
              <w:r>
                <w:rPr>
                  <w:rStyle w:val="Hyperlink"/>
                  <w:rFonts w:ascii="Georgia" w:hAnsi="Georgia"/>
                  <w:sz w:val="22"/>
                  <w:szCs w:val="22"/>
                </w:rPr>
                <w:t>)</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and at one time, zoologists thought these were two different organisms! The</w:t>
            </w:r>
            <w:r>
              <w:rPr>
                <w:rStyle w:val="apple-converted-space"/>
                <w:rFonts w:ascii="Georgia" w:hAnsi="Georgia"/>
                <w:color w:val="000000"/>
                <w:sz w:val="22"/>
                <w:szCs w:val="22"/>
              </w:rPr>
              <w:t> </w:t>
            </w:r>
            <w:hyperlink r:id="rId74" w:history="1">
              <w:proofErr w:type="spellStart"/>
              <w:r>
                <w:rPr>
                  <w:rStyle w:val="Hyperlink"/>
                  <w:rFonts w:ascii="Georgia" w:hAnsi="Georgia"/>
                  <w:sz w:val="22"/>
                  <w:szCs w:val="22"/>
                </w:rPr>
                <w:t>cystid</w:t>
              </w:r>
              <w:proofErr w:type="spellEnd"/>
            </w:hyperlink>
            <w:r>
              <w:rPr>
                <w:rStyle w:val="apple-converted-space"/>
                <w:rFonts w:ascii="Georgia" w:hAnsi="Georgia"/>
                <w:color w:val="000000"/>
                <w:sz w:val="22"/>
                <w:szCs w:val="22"/>
              </w:rPr>
              <w:t> </w:t>
            </w:r>
            <w:r>
              <w:rPr>
                <w:rFonts w:ascii="Georgia" w:hAnsi="Georgia"/>
                <w:color w:val="000000"/>
                <w:sz w:val="22"/>
                <w:szCs w:val="22"/>
              </w:rPr>
              <w:t>is the epidermis of the</w:t>
            </w:r>
            <w:r>
              <w:rPr>
                <w:rStyle w:val="apple-converted-space"/>
                <w:rFonts w:ascii="Georgia" w:hAnsi="Georgia"/>
                <w:color w:val="000000"/>
                <w:sz w:val="22"/>
                <w:szCs w:val="22"/>
              </w:rPr>
              <w:t> </w:t>
            </w:r>
            <w:hyperlink r:id="rId75" w:history="1">
              <w:proofErr w:type="spellStart"/>
              <w:r>
                <w:rPr>
                  <w:rStyle w:val="Hyperlink"/>
                  <w:rFonts w:ascii="Georgia" w:hAnsi="Georgia"/>
                  <w:sz w:val="22"/>
                  <w:szCs w:val="22"/>
                </w:rPr>
                <w:t>metasome</w:t>
              </w:r>
              <w:proofErr w:type="spellEnd"/>
            </w:hyperlink>
            <w:r>
              <w:rPr>
                <w:rStyle w:val="apple-converted-space"/>
                <w:rFonts w:ascii="Georgia" w:hAnsi="Georgia"/>
                <w:color w:val="000000"/>
                <w:sz w:val="22"/>
                <w:szCs w:val="22"/>
              </w:rPr>
              <w:t> </w:t>
            </w:r>
            <w:r>
              <w:rPr>
                <w:rFonts w:ascii="Georgia" w:hAnsi="Georgia"/>
                <w:color w:val="000000"/>
                <w:sz w:val="22"/>
                <w:szCs w:val="22"/>
              </w:rPr>
              <w:t>that often produces some form of</w:t>
            </w:r>
            <w:r>
              <w:rPr>
                <w:rStyle w:val="apple-converted-space"/>
                <w:rFonts w:ascii="Georgia" w:hAnsi="Georgia"/>
                <w:color w:val="000000"/>
                <w:sz w:val="22"/>
                <w:szCs w:val="22"/>
              </w:rPr>
              <w:t> </w:t>
            </w:r>
            <w:hyperlink r:id="rId76" w:history="1">
              <w:r>
                <w:rPr>
                  <w:rStyle w:val="Hyperlink"/>
                  <w:rFonts w:ascii="Georgia" w:hAnsi="Georgia"/>
                  <w:sz w:val="22"/>
                  <w:szCs w:val="22"/>
                </w:rPr>
                <w:t>exoskeleton,</w:t>
              </w:r>
            </w:hyperlink>
            <w:r>
              <w:rPr>
                <w:rStyle w:val="apple-converted-space"/>
                <w:rFonts w:ascii="Georgia" w:hAnsi="Georgia"/>
                <w:color w:val="000000"/>
                <w:sz w:val="22"/>
                <w:szCs w:val="22"/>
              </w:rPr>
              <w:t> </w:t>
            </w:r>
            <w:proofErr w:type="spellStart"/>
            <w:r>
              <w:rPr>
                <w:rFonts w:ascii="Georgia" w:hAnsi="Georgia"/>
                <w:color w:val="000000"/>
                <w:sz w:val="22"/>
                <w:szCs w:val="22"/>
              </w:rPr>
              <w:t>the</w:t>
            </w:r>
            <w:hyperlink r:id="rId77" w:history="1">
              <w:r>
                <w:rPr>
                  <w:rStyle w:val="Hyperlink"/>
                  <w:rFonts w:ascii="Georgia" w:hAnsi="Georgia"/>
                  <w:sz w:val="22"/>
                  <w:szCs w:val="22"/>
                </w:rPr>
                <w:t>zooecium</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The</w:t>
            </w:r>
            <w:r>
              <w:rPr>
                <w:rStyle w:val="apple-converted-space"/>
                <w:rFonts w:ascii="Georgia" w:hAnsi="Georgia"/>
                <w:color w:val="000000"/>
                <w:sz w:val="22"/>
                <w:szCs w:val="22"/>
              </w:rPr>
              <w:t> </w:t>
            </w:r>
            <w:hyperlink r:id="rId78" w:history="1">
              <w:proofErr w:type="spellStart"/>
              <w:r>
                <w:rPr>
                  <w:rStyle w:val="Hyperlink"/>
                  <w:rFonts w:ascii="Georgia" w:hAnsi="Georgia"/>
                  <w:sz w:val="22"/>
                  <w:szCs w:val="22"/>
                </w:rPr>
                <w:t>zooecium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may be flexible or rigid depending on </w:t>
            </w:r>
            <w:proofErr w:type="spellStart"/>
            <w:r>
              <w:rPr>
                <w:rFonts w:ascii="Georgia" w:hAnsi="Georgia"/>
                <w:color w:val="000000"/>
                <w:sz w:val="22"/>
                <w:szCs w:val="22"/>
              </w:rPr>
              <w:t>exoskeletal</w:t>
            </w:r>
            <w:proofErr w:type="spellEnd"/>
            <w:r>
              <w:rPr>
                <w:rFonts w:ascii="Georgia" w:hAnsi="Georgia"/>
                <w:color w:val="000000"/>
                <w:sz w:val="22"/>
                <w:szCs w:val="22"/>
              </w:rPr>
              <w:t xml:space="preserve"> </w:t>
            </w:r>
            <w:proofErr w:type="spellStart"/>
            <w:r>
              <w:rPr>
                <w:rFonts w:ascii="Georgia" w:hAnsi="Georgia"/>
                <w:color w:val="000000"/>
                <w:sz w:val="22"/>
                <w:szCs w:val="22"/>
              </w:rPr>
              <w:t>composition</w:t>
            </w:r>
            <w:proofErr w:type="gramStart"/>
            <w:r>
              <w:rPr>
                <w:rFonts w:ascii="Georgia" w:hAnsi="Georgia"/>
                <w:color w:val="000000"/>
                <w:sz w:val="22"/>
                <w:szCs w:val="22"/>
              </w:rPr>
              <w:t>:</w:t>
            </w:r>
            <w:proofErr w:type="gramEnd"/>
            <w:r>
              <w:rPr>
                <w:rFonts w:ascii="Georgia" w:hAnsi="Georgia"/>
                <w:color w:val="000000"/>
                <w:sz w:val="22"/>
                <w:szCs w:val="22"/>
              </w:rPr>
              <w:fldChar w:fldCharType="begin"/>
            </w:r>
            <w:r>
              <w:rPr>
                <w:rFonts w:ascii="Georgia" w:hAnsi="Georgia"/>
                <w:color w:val="000000"/>
                <w:sz w:val="22"/>
                <w:szCs w:val="22"/>
              </w:rPr>
              <w:instrText xml:space="preserve"> HYPERLINK "javascript:Glossary('Chitin')" </w:instrText>
            </w:r>
            <w:r>
              <w:rPr>
                <w:rFonts w:ascii="Georgia" w:hAnsi="Georgia"/>
                <w:color w:val="000000"/>
                <w:sz w:val="22"/>
                <w:szCs w:val="22"/>
              </w:rPr>
              <w:fldChar w:fldCharType="separate"/>
            </w:r>
            <w:r>
              <w:rPr>
                <w:rStyle w:val="Hyperlink"/>
                <w:rFonts w:ascii="Georgia" w:hAnsi="Georgia"/>
                <w:sz w:val="22"/>
                <w:szCs w:val="22"/>
              </w:rPr>
              <w:t>chitin</w:t>
            </w:r>
            <w:proofErr w:type="spellEnd"/>
            <w:r>
              <w:rPr>
                <w:rStyle w:val="Hyperlink"/>
                <w:rFonts w:ascii="Georgia" w:hAnsi="Georgia"/>
                <w:sz w:val="22"/>
                <w:szCs w:val="22"/>
              </w:rPr>
              <w:t>,</w:t>
            </w:r>
            <w:r>
              <w:rPr>
                <w:rFonts w:ascii="Georgia" w:hAnsi="Georgia"/>
                <w:color w:val="000000"/>
                <w:sz w:val="22"/>
                <w:szCs w:val="22"/>
              </w:rPr>
              <w:fldChar w:fldCharType="end"/>
            </w:r>
            <w:r>
              <w:rPr>
                <w:rStyle w:val="apple-converted-space"/>
                <w:rFonts w:ascii="Georgia" w:hAnsi="Georgia"/>
                <w:color w:val="000000"/>
                <w:sz w:val="22"/>
                <w:szCs w:val="22"/>
              </w:rPr>
              <w:t> </w:t>
            </w:r>
            <w:r>
              <w:rPr>
                <w:rFonts w:ascii="Georgia" w:hAnsi="Georgia"/>
                <w:color w:val="000000"/>
                <w:sz w:val="22"/>
                <w:szCs w:val="22"/>
              </w:rPr>
              <w:t xml:space="preserve">protein, or calcium carbonate. </w:t>
            </w:r>
            <w:proofErr w:type="spellStart"/>
            <w:r>
              <w:rPr>
                <w:rFonts w:ascii="Georgia" w:hAnsi="Georgia"/>
                <w:color w:val="000000"/>
                <w:sz w:val="22"/>
                <w:szCs w:val="22"/>
              </w:rPr>
              <w:t>The</w:t>
            </w:r>
            <w:hyperlink r:id="rId79" w:history="1">
              <w:r>
                <w:rPr>
                  <w:rStyle w:val="Hyperlink"/>
                  <w:rFonts w:ascii="Georgia" w:hAnsi="Georgia"/>
                  <w:sz w:val="22"/>
                  <w:szCs w:val="22"/>
                </w:rPr>
                <w:t>polypid</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is the remainder of the </w:t>
            </w:r>
            <w:proofErr w:type="spellStart"/>
            <w:r>
              <w:rPr>
                <w:rFonts w:ascii="Georgia" w:hAnsi="Georgia"/>
                <w:color w:val="000000"/>
                <w:sz w:val="22"/>
                <w:szCs w:val="22"/>
              </w:rPr>
              <w:t>bryozoan</w:t>
            </w:r>
            <w:proofErr w:type="spellEnd"/>
            <w:r>
              <w:rPr>
                <w:rFonts w:ascii="Georgia" w:hAnsi="Georgia"/>
                <w:color w:val="000000"/>
                <w:sz w:val="22"/>
                <w:szCs w:val="22"/>
              </w:rPr>
              <w:t xml:space="preserve"> living tissues and organs: the</w:t>
            </w:r>
            <w:r>
              <w:rPr>
                <w:rStyle w:val="apple-converted-space"/>
                <w:rFonts w:ascii="Georgia" w:hAnsi="Georgia"/>
                <w:color w:val="000000"/>
                <w:sz w:val="22"/>
                <w:szCs w:val="22"/>
              </w:rPr>
              <w:t> </w:t>
            </w:r>
            <w:hyperlink r:id="rId80" w:history="1">
              <w:proofErr w:type="spellStart"/>
              <w:r>
                <w:rPr>
                  <w:rStyle w:val="Hyperlink"/>
                  <w:rFonts w:ascii="Georgia" w:hAnsi="Georgia"/>
                  <w:sz w:val="22"/>
                  <w:szCs w:val="22"/>
                </w:rPr>
                <w:t>lophophore</w:t>
              </w:r>
              <w:proofErr w:type="gramStart"/>
              <w:r>
                <w:rPr>
                  <w:rStyle w:val="Hyperlink"/>
                  <w:rFonts w:ascii="Georgia" w:hAnsi="Georgia"/>
                  <w:sz w:val="22"/>
                  <w:szCs w:val="22"/>
                </w:rPr>
                <w:t>,</w:t>
              </w:r>
              <w:proofErr w:type="gramEnd"/>
            </w:hyperlink>
            <w:r>
              <w:rPr>
                <w:rFonts w:ascii="Georgia" w:hAnsi="Georgia"/>
                <w:color w:val="000000"/>
                <w:sz w:val="22"/>
                <w:szCs w:val="22"/>
              </w:rPr>
              <w:t>digestive</w:t>
            </w:r>
            <w:proofErr w:type="spellEnd"/>
            <w:r>
              <w:rPr>
                <w:rFonts w:ascii="Georgia" w:hAnsi="Georgia"/>
                <w:color w:val="000000"/>
                <w:sz w:val="22"/>
                <w:szCs w:val="22"/>
              </w:rPr>
              <w:t xml:space="preserve"> tract,</w:t>
            </w:r>
            <w:r>
              <w:rPr>
                <w:rStyle w:val="apple-converted-space"/>
                <w:rFonts w:ascii="Georgia" w:hAnsi="Georgia"/>
                <w:color w:val="000000"/>
                <w:sz w:val="22"/>
                <w:szCs w:val="22"/>
              </w:rPr>
              <w:t> </w:t>
            </w:r>
            <w:hyperlink r:id="rId81" w:history="1">
              <w:proofErr w:type="spellStart"/>
              <w:r>
                <w:rPr>
                  <w:rStyle w:val="Hyperlink"/>
                  <w:rFonts w:ascii="Georgia" w:hAnsi="Georgia"/>
                  <w:sz w:val="22"/>
                  <w:szCs w:val="22"/>
                </w:rPr>
                <w:t>funiculus</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reproductive organs, and any musculature. The</w:t>
            </w:r>
            <w:r>
              <w:rPr>
                <w:rStyle w:val="apple-converted-space"/>
                <w:rFonts w:ascii="Georgia" w:hAnsi="Georgia"/>
                <w:color w:val="000000"/>
                <w:sz w:val="22"/>
                <w:szCs w:val="22"/>
              </w:rPr>
              <w:t> </w:t>
            </w:r>
            <w:hyperlink r:id="rId82" w:history="1">
              <w:proofErr w:type="spellStart"/>
              <w:r>
                <w:rPr>
                  <w:rStyle w:val="Hyperlink"/>
                  <w:rFonts w:ascii="Georgia" w:hAnsi="Georgia"/>
                  <w:sz w:val="22"/>
                  <w:szCs w:val="22"/>
                </w:rPr>
                <w:t>polypid</w:t>
              </w:r>
              <w:proofErr w:type="spellEnd"/>
            </w:hyperlink>
            <w:r>
              <w:rPr>
                <w:rStyle w:val="apple-converted-space"/>
                <w:rFonts w:ascii="Georgia" w:hAnsi="Georgia"/>
                <w:color w:val="000000"/>
                <w:sz w:val="22"/>
                <w:szCs w:val="22"/>
              </w:rPr>
              <w:t> </w:t>
            </w:r>
            <w:r>
              <w:rPr>
                <w:rFonts w:ascii="Georgia" w:hAnsi="Georgia"/>
                <w:color w:val="000000"/>
                <w:sz w:val="22"/>
                <w:szCs w:val="22"/>
              </w:rPr>
              <w:t>is housed inside the protective</w:t>
            </w:r>
            <w:r>
              <w:rPr>
                <w:rStyle w:val="apple-converted-space"/>
                <w:rFonts w:ascii="Georgia" w:hAnsi="Georgia"/>
                <w:color w:val="000000"/>
                <w:sz w:val="22"/>
                <w:szCs w:val="22"/>
              </w:rPr>
              <w:t> </w:t>
            </w:r>
            <w:hyperlink r:id="rId83" w:history="1">
              <w:proofErr w:type="spellStart"/>
              <w:r>
                <w:rPr>
                  <w:rStyle w:val="Hyperlink"/>
                  <w:rFonts w:ascii="Georgia" w:hAnsi="Georgia"/>
                  <w:sz w:val="22"/>
                  <w:szCs w:val="22"/>
                </w:rPr>
                <w:t>cystid</w:t>
              </w:r>
              <w:proofErr w:type="spellEnd"/>
            </w:hyperlink>
            <w:r>
              <w:rPr>
                <w:rStyle w:val="apple-converted-space"/>
                <w:rFonts w:ascii="Georgia" w:hAnsi="Georgia"/>
                <w:color w:val="000000"/>
                <w:sz w:val="22"/>
                <w:szCs w:val="22"/>
              </w:rPr>
              <w:t> </w:t>
            </w:r>
            <w:r>
              <w:rPr>
                <w:rFonts w:ascii="Georgia" w:hAnsi="Georgia"/>
                <w:color w:val="000000"/>
                <w:sz w:val="22"/>
                <w:szCs w:val="22"/>
              </w:rPr>
              <w:t>with an opening for the</w:t>
            </w:r>
            <w:r>
              <w:rPr>
                <w:rStyle w:val="apple-converted-space"/>
                <w:rFonts w:ascii="Georgia" w:hAnsi="Georgia"/>
                <w:color w:val="000000"/>
                <w:sz w:val="22"/>
                <w:szCs w:val="22"/>
              </w:rPr>
              <w:t> </w:t>
            </w:r>
            <w:hyperlink r:id="rId84" w:history="1">
              <w:proofErr w:type="spellStart"/>
              <w:r>
                <w:rPr>
                  <w:rStyle w:val="Hyperlink"/>
                  <w:rFonts w:ascii="Georgia" w:hAnsi="Georgia"/>
                  <w:sz w:val="22"/>
                  <w:szCs w:val="22"/>
                </w:rPr>
                <w:t>lophophore</w:t>
              </w:r>
              <w:proofErr w:type="spellEnd"/>
            </w:hyperlink>
            <w:r>
              <w:rPr>
                <w:rFonts w:ascii="Georgia" w:hAnsi="Georgia"/>
                <w:color w:val="000000"/>
                <w:sz w:val="22"/>
                <w:szCs w:val="22"/>
              </w:rPr>
              <w:t xml:space="preserve">, the </w:t>
            </w:r>
            <w:proofErr w:type="gramStart"/>
            <w:r>
              <w:rPr>
                <w:rFonts w:ascii="Georgia" w:hAnsi="Georgia"/>
                <w:color w:val="000000"/>
                <w:sz w:val="22"/>
                <w:szCs w:val="22"/>
              </w:rPr>
              <w:t>orifice, that</w:t>
            </w:r>
            <w:proofErr w:type="gramEnd"/>
            <w:r>
              <w:rPr>
                <w:rFonts w:ascii="Georgia" w:hAnsi="Georgia"/>
                <w:color w:val="000000"/>
                <w:sz w:val="22"/>
                <w:szCs w:val="22"/>
              </w:rPr>
              <w:t xml:space="preserve"> in many </w:t>
            </w:r>
            <w:proofErr w:type="spellStart"/>
            <w:r>
              <w:rPr>
                <w:rFonts w:ascii="Georgia" w:hAnsi="Georgia"/>
                <w:color w:val="000000"/>
                <w:sz w:val="22"/>
                <w:szCs w:val="22"/>
              </w:rPr>
              <w:t>lophophorates</w:t>
            </w:r>
            <w:proofErr w:type="spellEnd"/>
            <w:r>
              <w:rPr>
                <w:rFonts w:ascii="Georgia" w:hAnsi="Georgia"/>
                <w:color w:val="000000"/>
                <w:sz w:val="22"/>
                <w:szCs w:val="22"/>
              </w:rPr>
              <w:t xml:space="preserve"> is covered with an operculum. In bryozoans, the</w:t>
            </w:r>
            <w:r>
              <w:rPr>
                <w:rStyle w:val="apple-converted-space"/>
                <w:rFonts w:ascii="Georgia" w:hAnsi="Georgia"/>
                <w:color w:val="000000"/>
                <w:sz w:val="22"/>
                <w:szCs w:val="22"/>
              </w:rPr>
              <w:t> </w:t>
            </w:r>
            <w:hyperlink r:id="rId85" w:history="1">
              <w:proofErr w:type="spellStart"/>
              <w:r>
                <w:rPr>
                  <w:rStyle w:val="Hyperlink"/>
                  <w:rFonts w:ascii="Georgia" w:hAnsi="Georgia"/>
                  <w:sz w:val="22"/>
                  <w:szCs w:val="22"/>
                </w:rPr>
                <w:t>lophophore</w:t>
              </w:r>
              <w:proofErr w:type="spellEnd"/>
            </w:hyperlink>
            <w:r>
              <w:rPr>
                <w:rStyle w:val="apple-converted-space"/>
                <w:rFonts w:ascii="Georgia" w:hAnsi="Georgia"/>
                <w:color w:val="000000"/>
                <w:sz w:val="22"/>
                <w:szCs w:val="22"/>
              </w:rPr>
              <w:t> </w:t>
            </w:r>
            <w:r>
              <w:rPr>
                <w:rFonts w:ascii="Georgia" w:hAnsi="Georgia"/>
                <w:color w:val="000000"/>
                <w:sz w:val="22"/>
                <w:szCs w:val="22"/>
              </w:rPr>
              <w:t>is extended using hydrostatic pressure and pulled back inside by retractor muscles.</w:t>
            </w:r>
          </w:p>
        </w:tc>
        <w:tc>
          <w:tcPr>
            <w:tcW w:w="0" w:type="auto"/>
            <w:gridSpan w:val="3"/>
            <w:vAlign w:val="center"/>
            <w:hideMark/>
          </w:tcPr>
          <w:p w:rsidR="00FD05EA" w:rsidRDefault="00FD05EA">
            <w:pPr>
              <w:rPr>
                <w:sz w:val="20"/>
                <w:szCs w:val="20"/>
              </w:rPr>
            </w:pPr>
          </w:p>
        </w:tc>
        <w:tc>
          <w:tcPr>
            <w:tcW w:w="0" w:type="auto"/>
            <w:gridSpan w:val="2"/>
            <w:vAlign w:val="center"/>
            <w:hideMark/>
          </w:tcPr>
          <w:p w:rsidR="00FD05EA" w:rsidRDefault="00FD05EA">
            <w:pPr>
              <w:rPr>
                <w:sz w:val="20"/>
                <w:szCs w:val="20"/>
              </w:rPr>
            </w:pPr>
          </w:p>
        </w:tc>
      </w:tr>
      <w:tr w:rsidR="00FD05EA" w:rsidTr="00FD05EA">
        <w:trPr>
          <w:gridBefore w:val="1"/>
          <w:wBefore w:w="342" w:type="dxa"/>
          <w:tblCellSpacing w:w="15" w:type="dxa"/>
        </w:trPr>
        <w:tc>
          <w:tcPr>
            <w:tcW w:w="12255" w:type="dxa"/>
            <w:gridSpan w:val="8"/>
            <w:hideMark/>
          </w:tcPr>
          <w:p w:rsidR="00FD05EA" w:rsidRDefault="00FD05E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Introvert</w:t>
            </w:r>
          </w:p>
        </w:tc>
      </w:tr>
      <w:tr w:rsidR="00FD05EA" w:rsidTr="00FD05EA">
        <w:trPr>
          <w:gridBefore w:val="1"/>
          <w:wBefore w:w="342" w:type="dxa"/>
          <w:tblCellSpacing w:w="15" w:type="dxa"/>
        </w:trPr>
        <w:tc>
          <w:tcPr>
            <w:tcW w:w="10127" w:type="dxa"/>
            <w:gridSpan w:val="2"/>
            <w:hideMark/>
          </w:tcPr>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n</w:t>
            </w:r>
            <w:r>
              <w:rPr>
                <w:rStyle w:val="apple-converted-space"/>
                <w:rFonts w:ascii="Georgia" w:hAnsi="Georgia"/>
                <w:color w:val="000000"/>
                <w:sz w:val="22"/>
                <w:szCs w:val="22"/>
              </w:rPr>
              <w:t> </w:t>
            </w:r>
            <w:hyperlink r:id="rId86" w:history="1">
              <w:r>
                <w:rPr>
                  <w:rStyle w:val="Hyperlink"/>
                  <w:rFonts w:ascii="Georgia" w:hAnsi="Georgia"/>
                  <w:sz w:val="22"/>
                  <w:szCs w:val="22"/>
                </w:rPr>
                <w:t>introvert</w:t>
              </w:r>
            </w:hyperlink>
            <w:r>
              <w:rPr>
                <w:rStyle w:val="apple-converted-space"/>
                <w:rFonts w:ascii="Georgia" w:hAnsi="Georgia"/>
                <w:color w:val="000000"/>
                <w:sz w:val="22"/>
                <w:szCs w:val="22"/>
              </w:rPr>
              <w:t> </w:t>
            </w:r>
            <w:r>
              <w:rPr>
                <w:rFonts w:ascii="Georgia" w:hAnsi="Georgia"/>
                <w:color w:val="000000"/>
                <w:sz w:val="22"/>
                <w:szCs w:val="22"/>
              </w:rPr>
              <w:t>differs from a</w:t>
            </w:r>
            <w:r>
              <w:rPr>
                <w:rStyle w:val="apple-converted-space"/>
                <w:rFonts w:ascii="Georgia" w:hAnsi="Georgia"/>
                <w:color w:val="000000"/>
                <w:sz w:val="22"/>
                <w:szCs w:val="22"/>
              </w:rPr>
              <w:t> </w:t>
            </w:r>
            <w:hyperlink r:id="rId87" w:history="1">
              <w:r>
                <w:rPr>
                  <w:rStyle w:val="Hyperlink"/>
                  <w:rFonts w:ascii="Georgia" w:hAnsi="Georgia"/>
                  <w:sz w:val="22"/>
                  <w:szCs w:val="22"/>
                </w:rPr>
                <w:t>proboscis</w:t>
              </w:r>
            </w:hyperlink>
            <w:r>
              <w:rPr>
                <w:rStyle w:val="apple-converted-space"/>
                <w:rFonts w:ascii="Georgia" w:hAnsi="Georgia"/>
                <w:color w:val="000000"/>
                <w:sz w:val="22"/>
                <w:szCs w:val="22"/>
              </w:rPr>
              <w:t> </w:t>
            </w:r>
            <w:r>
              <w:rPr>
                <w:rFonts w:ascii="Georgia" w:hAnsi="Georgia"/>
                <w:color w:val="000000"/>
                <w:sz w:val="22"/>
                <w:szCs w:val="22"/>
              </w:rPr>
              <w:t xml:space="preserve">by having its mouth at the tip of the </w:t>
            </w:r>
            <w:proofErr w:type="spellStart"/>
            <w:r>
              <w:rPr>
                <w:rFonts w:ascii="Georgia" w:hAnsi="Georgia"/>
                <w:color w:val="000000"/>
                <w:sz w:val="22"/>
                <w:szCs w:val="22"/>
              </w:rPr>
              <w:t>extended</w:t>
            </w:r>
            <w:hyperlink r:id="rId88" w:history="1">
              <w:r>
                <w:rPr>
                  <w:rStyle w:val="Hyperlink"/>
                  <w:rFonts w:ascii="Georgia" w:hAnsi="Georgia"/>
                  <w:sz w:val="22"/>
                  <w:szCs w:val="22"/>
                </w:rPr>
                <w:t>introvert</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With a</w:t>
            </w:r>
            <w:r>
              <w:rPr>
                <w:rStyle w:val="apple-converted-space"/>
                <w:rFonts w:ascii="Georgia" w:hAnsi="Georgia"/>
                <w:color w:val="000000"/>
                <w:sz w:val="22"/>
                <w:szCs w:val="22"/>
              </w:rPr>
              <w:t> </w:t>
            </w:r>
            <w:hyperlink r:id="rId89" w:history="1">
              <w:r>
                <w:rPr>
                  <w:rStyle w:val="Hyperlink"/>
                  <w:rFonts w:ascii="Georgia" w:hAnsi="Georgia"/>
                  <w:sz w:val="22"/>
                  <w:szCs w:val="22"/>
                </w:rPr>
                <w:t>proboscis,</w:t>
              </w:r>
            </w:hyperlink>
            <w:r>
              <w:rPr>
                <w:rStyle w:val="apple-converted-space"/>
                <w:rFonts w:ascii="Georgia" w:hAnsi="Georgia"/>
                <w:color w:val="000000"/>
                <w:sz w:val="22"/>
                <w:szCs w:val="22"/>
              </w:rPr>
              <w:t> </w:t>
            </w:r>
            <w:r>
              <w:rPr>
                <w:rFonts w:ascii="Georgia" w:hAnsi="Georgia"/>
                <w:color w:val="000000"/>
                <w:sz w:val="22"/>
                <w:szCs w:val="22"/>
              </w:rPr>
              <w:t>the mouth is always located at its base.</w:t>
            </w:r>
            <w:r>
              <w:rPr>
                <w:rStyle w:val="apple-converted-space"/>
                <w:rFonts w:ascii="Georgia" w:hAnsi="Georgia"/>
                <w:color w:val="000000"/>
                <w:sz w:val="22"/>
                <w:szCs w:val="22"/>
              </w:rPr>
              <w:t> </w:t>
            </w:r>
            <w:hyperlink r:id="rId90" w:history="1">
              <w:r>
                <w:rPr>
                  <w:rStyle w:val="Hyperlink"/>
                  <w:rFonts w:ascii="Georgia" w:hAnsi="Georgia"/>
                  <w:sz w:val="22"/>
                  <w:szCs w:val="22"/>
                </w:rPr>
                <w:t>Introverts</w:t>
              </w:r>
            </w:hyperlink>
            <w:r>
              <w:rPr>
                <w:rStyle w:val="apple-converted-space"/>
                <w:rFonts w:ascii="Georgia" w:hAnsi="Georgia"/>
                <w:color w:val="000000"/>
                <w:sz w:val="22"/>
                <w:szCs w:val="22"/>
              </w:rPr>
              <w:t> </w:t>
            </w:r>
            <w:r>
              <w:rPr>
                <w:rFonts w:ascii="Georgia" w:hAnsi="Georgia"/>
                <w:color w:val="000000"/>
                <w:sz w:val="22"/>
                <w:szCs w:val="22"/>
              </w:rPr>
              <w:t xml:space="preserve">are found in a number of invertebrate phyla, but they often function in unique ways. The unique feature in </w:t>
            </w:r>
            <w:proofErr w:type="spellStart"/>
            <w:r>
              <w:rPr>
                <w:rFonts w:ascii="Georgia" w:hAnsi="Georgia"/>
                <w:color w:val="000000"/>
                <w:sz w:val="22"/>
                <w:szCs w:val="22"/>
              </w:rPr>
              <w:t>Bryozoa</w:t>
            </w:r>
            <w:proofErr w:type="spellEnd"/>
            <w:r>
              <w:rPr>
                <w:rFonts w:ascii="Georgia" w:hAnsi="Georgia"/>
                <w:color w:val="000000"/>
                <w:sz w:val="22"/>
                <w:szCs w:val="22"/>
              </w:rPr>
              <w:t xml:space="preserve"> is the horseshoe-shaped ring of tentacles, </w:t>
            </w:r>
            <w:proofErr w:type="spellStart"/>
            <w:r>
              <w:rPr>
                <w:rFonts w:ascii="Georgia" w:hAnsi="Georgia"/>
                <w:color w:val="000000"/>
                <w:sz w:val="22"/>
                <w:szCs w:val="22"/>
              </w:rPr>
              <w:t>the</w:t>
            </w:r>
            <w:hyperlink r:id="rId91" w:history="1">
              <w:r>
                <w:rPr>
                  <w:rStyle w:val="Hyperlink"/>
                  <w:rFonts w:ascii="Georgia" w:hAnsi="Georgia"/>
                  <w:sz w:val="22"/>
                  <w:szCs w:val="22"/>
                </w:rPr>
                <w:t>lophophore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surrounding the mouth of the extended</w:t>
            </w:r>
            <w:r>
              <w:rPr>
                <w:rStyle w:val="apple-converted-space"/>
                <w:rFonts w:ascii="Georgia" w:hAnsi="Georgia"/>
                <w:color w:val="000000"/>
                <w:sz w:val="22"/>
                <w:szCs w:val="22"/>
              </w:rPr>
              <w:t> </w:t>
            </w:r>
            <w:hyperlink r:id="rId92" w:history="1">
              <w:r>
                <w:rPr>
                  <w:rStyle w:val="Hyperlink"/>
                  <w:rFonts w:ascii="Georgia" w:hAnsi="Georgia"/>
                  <w:sz w:val="22"/>
                  <w:szCs w:val="22"/>
                </w:rPr>
                <w:t>introvert.</w:t>
              </w:r>
            </w:hyperlink>
            <w:r>
              <w:rPr>
                <w:rStyle w:val="apple-converted-space"/>
                <w:rFonts w:ascii="Georgia" w:hAnsi="Georgia"/>
                <w:color w:val="000000"/>
                <w:sz w:val="22"/>
                <w:szCs w:val="22"/>
              </w:rPr>
              <w:t> </w:t>
            </w:r>
            <w:r>
              <w:rPr>
                <w:rFonts w:ascii="Georgia" w:hAnsi="Georgia"/>
                <w:color w:val="000000"/>
                <w:sz w:val="22"/>
                <w:szCs w:val="22"/>
              </w:rPr>
              <w:t>Although the details of extension and retraction of the</w:t>
            </w:r>
            <w:r>
              <w:rPr>
                <w:rStyle w:val="apple-converted-space"/>
                <w:rFonts w:ascii="Georgia" w:hAnsi="Georgia"/>
                <w:color w:val="000000"/>
                <w:sz w:val="22"/>
                <w:szCs w:val="22"/>
              </w:rPr>
              <w:t> </w:t>
            </w:r>
            <w:hyperlink r:id="rId93" w:history="1">
              <w:r>
                <w:rPr>
                  <w:rStyle w:val="Hyperlink"/>
                  <w:rFonts w:ascii="Georgia" w:hAnsi="Georgia"/>
                  <w:sz w:val="22"/>
                  <w:szCs w:val="22"/>
                </w:rPr>
                <w:t>introvert</w:t>
              </w:r>
            </w:hyperlink>
            <w:r>
              <w:rPr>
                <w:rStyle w:val="apple-converted-space"/>
                <w:rFonts w:ascii="Georgia" w:hAnsi="Georgia"/>
                <w:color w:val="000000"/>
                <w:sz w:val="22"/>
                <w:szCs w:val="22"/>
              </w:rPr>
              <w:t> </w:t>
            </w:r>
            <w:r>
              <w:rPr>
                <w:rFonts w:ascii="Georgia" w:hAnsi="Georgia"/>
                <w:color w:val="000000"/>
                <w:sz w:val="22"/>
                <w:szCs w:val="22"/>
              </w:rPr>
              <w:t xml:space="preserve">differ between different bryozoans, there are some similarities.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is the hydrostatic medium, and muscles in the body wall of the</w:t>
            </w:r>
            <w:r>
              <w:rPr>
                <w:rStyle w:val="apple-converted-space"/>
                <w:rFonts w:ascii="Georgia" w:hAnsi="Georgia"/>
                <w:color w:val="000000"/>
                <w:sz w:val="22"/>
                <w:szCs w:val="22"/>
              </w:rPr>
              <w:t> </w:t>
            </w:r>
            <w:hyperlink r:id="rId94" w:history="1">
              <w:proofErr w:type="spellStart"/>
              <w:proofErr w:type="gramStart"/>
              <w:r>
                <w:rPr>
                  <w:rStyle w:val="Hyperlink"/>
                  <w:rFonts w:ascii="Georgia" w:hAnsi="Georgia"/>
                  <w:sz w:val="22"/>
                  <w:szCs w:val="22"/>
                </w:rPr>
                <w:t>metasome</w:t>
              </w:r>
              <w:proofErr w:type="spellEnd"/>
            </w:hyperlink>
            <w:r>
              <w:rPr>
                <w:rStyle w:val="apple-converted-space"/>
                <w:rFonts w:ascii="Georgia" w:hAnsi="Georgia"/>
                <w:color w:val="000000"/>
                <w:sz w:val="22"/>
                <w:szCs w:val="22"/>
              </w:rPr>
              <w:t> </w:t>
            </w:r>
            <w:r>
              <w:rPr>
                <w:rFonts w:ascii="Georgia" w:hAnsi="Georgia"/>
                <w:color w:val="000000"/>
                <w:sz w:val="22"/>
                <w:szCs w:val="22"/>
              </w:rPr>
              <w:t>create</w:t>
            </w:r>
            <w:proofErr w:type="gramEnd"/>
            <w:r>
              <w:rPr>
                <w:rFonts w:ascii="Georgia" w:hAnsi="Georgia"/>
                <w:color w:val="000000"/>
                <w:sz w:val="22"/>
                <w:szCs w:val="22"/>
              </w:rPr>
              <w:t xml:space="preserve"> the hydrostatic pressure. For this to work,</w:t>
            </w:r>
            <w:r>
              <w:rPr>
                <w:rStyle w:val="apple-converted-space"/>
                <w:rFonts w:ascii="Georgia" w:hAnsi="Georgia"/>
                <w:color w:val="000000"/>
                <w:sz w:val="22"/>
                <w:szCs w:val="22"/>
              </w:rPr>
              <w:t> </w:t>
            </w:r>
            <w:hyperlink r:id="rId95" w:history="1">
              <w:proofErr w:type="spellStart"/>
              <w:r>
                <w:rPr>
                  <w:rStyle w:val="Hyperlink"/>
                  <w:rFonts w:ascii="Georgia" w:hAnsi="Georgia"/>
                  <w:sz w:val="22"/>
                  <w:szCs w:val="22"/>
                </w:rPr>
                <w:t>septal</w:t>
              </w:r>
            </w:hyperlink>
            <w:r>
              <w:rPr>
                <w:rFonts w:ascii="Georgia" w:hAnsi="Georgia"/>
                <w:color w:val="000000"/>
                <w:sz w:val="22"/>
                <w:szCs w:val="22"/>
              </w:rPr>
              <w:t>walls</w:t>
            </w:r>
            <w:proofErr w:type="spellEnd"/>
            <w:r>
              <w:rPr>
                <w:rFonts w:ascii="Georgia" w:hAnsi="Georgia"/>
                <w:color w:val="000000"/>
                <w:sz w:val="22"/>
                <w:szCs w:val="22"/>
              </w:rPr>
              <w:t xml:space="preserve"> between the</w:t>
            </w:r>
            <w:r>
              <w:rPr>
                <w:rStyle w:val="apple-converted-space"/>
                <w:rFonts w:ascii="Georgia" w:hAnsi="Georgia"/>
                <w:color w:val="000000"/>
                <w:sz w:val="22"/>
                <w:szCs w:val="22"/>
              </w:rPr>
              <w:t> </w:t>
            </w:r>
            <w:hyperlink r:id="rId96" w:history="1">
              <w:proofErr w:type="spellStart"/>
              <w:r>
                <w:rPr>
                  <w:rStyle w:val="Hyperlink"/>
                  <w:rFonts w:ascii="Georgia" w:hAnsi="Georgia"/>
                  <w:sz w:val="22"/>
                  <w:szCs w:val="22"/>
                </w:rPr>
                <w:t>metacoel</w:t>
              </w:r>
              <w:proofErr w:type="spellEnd"/>
            </w:hyperlink>
            <w:r>
              <w:rPr>
                <w:rStyle w:val="apple-converted-space"/>
                <w:rFonts w:ascii="Georgia" w:hAnsi="Georgia"/>
                <w:color w:val="000000"/>
                <w:sz w:val="22"/>
                <w:szCs w:val="22"/>
              </w:rPr>
              <w:t> </w:t>
            </w:r>
            <w:r>
              <w:rPr>
                <w:rFonts w:ascii="Georgia" w:hAnsi="Georgia"/>
                <w:color w:val="000000"/>
                <w:sz w:val="22"/>
                <w:szCs w:val="22"/>
              </w:rPr>
              <w:t>and</w:t>
            </w:r>
            <w:r>
              <w:rPr>
                <w:rStyle w:val="apple-converted-space"/>
                <w:rFonts w:ascii="Georgia" w:hAnsi="Georgia"/>
                <w:color w:val="000000"/>
                <w:sz w:val="22"/>
                <w:szCs w:val="22"/>
              </w:rPr>
              <w:t> </w:t>
            </w:r>
            <w:hyperlink r:id="rId97" w:history="1">
              <w:proofErr w:type="spellStart"/>
              <w:r>
                <w:rPr>
                  <w:rStyle w:val="Hyperlink"/>
                  <w:rFonts w:ascii="Georgia" w:hAnsi="Georgia"/>
                  <w:sz w:val="22"/>
                  <w:szCs w:val="22"/>
                </w:rPr>
                <w:t>mesocoel</w:t>
              </w:r>
              <w:proofErr w:type="spellEnd"/>
            </w:hyperlink>
            <w:r>
              <w:rPr>
                <w:rStyle w:val="apple-converted-space"/>
                <w:rFonts w:ascii="Georgia" w:hAnsi="Georgia"/>
                <w:color w:val="000000"/>
                <w:sz w:val="22"/>
                <w:szCs w:val="22"/>
              </w:rPr>
              <w:t> </w:t>
            </w:r>
            <w:r>
              <w:rPr>
                <w:rFonts w:ascii="Georgia" w:hAnsi="Georgia"/>
                <w:color w:val="000000"/>
                <w:sz w:val="22"/>
                <w:szCs w:val="22"/>
              </w:rPr>
              <w:t>must be perforated so that fluids in the two cavities can move between the two spaces.</w:t>
            </w:r>
          </w:p>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Contraction of the</w:t>
            </w:r>
            <w:r>
              <w:rPr>
                <w:rStyle w:val="apple-converted-space"/>
                <w:rFonts w:ascii="Georgia" w:hAnsi="Georgia"/>
                <w:color w:val="000000"/>
                <w:sz w:val="22"/>
                <w:szCs w:val="22"/>
              </w:rPr>
              <w:t> </w:t>
            </w:r>
            <w:hyperlink r:id="rId98" w:history="1">
              <w:proofErr w:type="spellStart"/>
              <w:r>
                <w:rPr>
                  <w:rStyle w:val="Hyperlink"/>
                  <w:rFonts w:ascii="Georgia" w:hAnsi="Georgia"/>
                  <w:sz w:val="22"/>
                  <w:szCs w:val="22"/>
                </w:rPr>
                <w:t>metasomal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region forces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into the</w:t>
            </w:r>
            <w:r>
              <w:rPr>
                <w:rStyle w:val="apple-converted-space"/>
                <w:rFonts w:ascii="Georgia" w:hAnsi="Georgia"/>
                <w:color w:val="000000"/>
                <w:sz w:val="22"/>
                <w:szCs w:val="22"/>
              </w:rPr>
              <w:t> </w:t>
            </w:r>
            <w:hyperlink r:id="rId99" w:history="1">
              <w:proofErr w:type="spellStart"/>
              <w:r>
                <w:rPr>
                  <w:rStyle w:val="Hyperlink"/>
                  <w:rFonts w:ascii="Georgia" w:hAnsi="Georgia"/>
                  <w:sz w:val="22"/>
                  <w:szCs w:val="22"/>
                </w:rPr>
                <w:t>mesocoel</w:t>
              </w:r>
            </w:hyperlink>
            <w:proofErr w:type="gramStart"/>
            <w:r>
              <w:rPr>
                <w:rFonts w:ascii="Georgia" w:hAnsi="Georgia"/>
                <w:color w:val="0000FF"/>
                <w:sz w:val="22"/>
                <w:szCs w:val="22"/>
              </w:rPr>
              <w:t>,</w:t>
            </w:r>
            <w:r>
              <w:rPr>
                <w:rFonts w:ascii="Georgia" w:hAnsi="Georgia"/>
                <w:color w:val="000000"/>
                <w:sz w:val="22"/>
                <w:szCs w:val="22"/>
              </w:rPr>
              <w:t>pushing</w:t>
            </w:r>
            <w:proofErr w:type="spellEnd"/>
            <w:proofErr w:type="gramEnd"/>
            <w:r>
              <w:rPr>
                <w:rFonts w:ascii="Georgia" w:hAnsi="Georgia"/>
                <w:color w:val="000000"/>
                <w:sz w:val="22"/>
                <w:szCs w:val="22"/>
              </w:rPr>
              <w:t xml:space="preserve"> the</w:t>
            </w:r>
            <w:r>
              <w:rPr>
                <w:rStyle w:val="apple-converted-space"/>
                <w:rFonts w:ascii="Georgia" w:hAnsi="Georgia"/>
                <w:color w:val="000000"/>
                <w:sz w:val="22"/>
                <w:szCs w:val="22"/>
              </w:rPr>
              <w:t> </w:t>
            </w:r>
            <w:hyperlink r:id="rId100" w:history="1">
              <w:r>
                <w:rPr>
                  <w:rStyle w:val="Hyperlink"/>
                  <w:rFonts w:ascii="Georgia" w:hAnsi="Georgia"/>
                  <w:sz w:val="22"/>
                  <w:szCs w:val="22"/>
                </w:rPr>
                <w:t>introvert</w:t>
              </w:r>
            </w:hyperlink>
            <w:r>
              <w:rPr>
                <w:rStyle w:val="apple-converted-space"/>
                <w:rFonts w:ascii="Georgia" w:hAnsi="Georgia"/>
                <w:color w:val="000000"/>
                <w:sz w:val="22"/>
                <w:szCs w:val="22"/>
              </w:rPr>
              <w:t> </w:t>
            </w:r>
            <w:r>
              <w:rPr>
                <w:rFonts w:ascii="Georgia" w:hAnsi="Georgia"/>
                <w:color w:val="000000"/>
                <w:sz w:val="22"/>
                <w:szCs w:val="22"/>
              </w:rPr>
              <w:t>out the orifice of the</w:t>
            </w:r>
            <w:r>
              <w:rPr>
                <w:rStyle w:val="apple-converted-space"/>
                <w:rFonts w:ascii="Georgia" w:hAnsi="Georgia"/>
                <w:color w:val="000000"/>
                <w:sz w:val="22"/>
                <w:szCs w:val="22"/>
              </w:rPr>
              <w:t> </w:t>
            </w:r>
            <w:hyperlink r:id="rId101" w:history="1">
              <w:proofErr w:type="spellStart"/>
              <w:r>
                <w:rPr>
                  <w:rStyle w:val="Hyperlink"/>
                  <w:rFonts w:ascii="Georgia" w:hAnsi="Georgia"/>
                  <w:sz w:val="22"/>
                  <w:szCs w:val="22"/>
                </w:rPr>
                <w:t>cystid</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and inflating the tentacles of </w:t>
            </w:r>
            <w:proofErr w:type="spellStart"/>
            <w:r>
              <w:rPr>
                <w:rFonts w:ascii="Georgia" w:hAnsi="Georgia"/>
                <w:color w:val="000000"/>
                <w:sz w:val="22"/>
                <w:szCs w:val="22"/>
              </w:rPr>
              <w:t>the</w:t>
            </w:r>
            <w:hyperlink r:id="rId102" w:history="1">
              <w:r>
                <w:rPr>
                  <w:rStyle w:val="Hyperlink"/>
                  <w:rFonts w:ascii="Georgia" w:hAnsi="Georgia"/>
                  <w:sz w:val="22"/>
                  <w:szCs w:val="22"/>
                </w:rPr>
                <w:t>lophophore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Retractor muscles are used to pull the</w:t>
            </w:r>
            <w:r>
              <w:rPr>
                <w:rStyle w:val="apple-converted-space"/>
                <w:rFonts w:ascii="Georgia" w:hAnsi="Georgia"/>
                <w:color w:val="000000"/>
                <w:sz w:val="22"/>
                <w:szCs w:val="22"/>
              </w:rPr>
              <w:t> </w:t>
            </w:r>
            <w:hyperlink r:id="rId103" w:history="1">
              <w:proofErr w:type="spellStart"/>
              <w:r>
                <w:rPr>
                  <w:rStyle w:val="Hyperlink"/>
                  <w:rFonts w:ascii="Georgia" w:hAnsi="Georgia"/>
                  <w:sz w:val="22"/>
                  <w:szCs w:val="22"/>
                </w:rPr>
                <w:t>lophophore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back inside </w:t>
            </w:r>
            <w:proofErr w:type="spellStart"/>
            <w:r>
              <w:rPr>
                <w:rFonts w:ascii="Georgia" w:hAnsi="Georgia"/>
                <w:color w:val="000000"/>
                <w:sz w:val="22"/>
                <w:szCs w:val="22"/>
              </w:rPr>
              <w:t>the</w:t>
            </w:r>
            <w:hyperlink r:id="rId104" w:history="1">
              <w:r>
                <w:rPr>
                  <w:rStyle w:val="Hyperlink"/>
                  <w:rFonts w:ascii="Georgia" w:hAnsi="Georgia"/>
                  <w:sz w:val="22"/>
                  <w:szCs w:val="22"/>
                </w:rPr>
                <w:t>cystid</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Differences in how this happens depend on the nature of the</w:t>
            </w:r>
            <w:r>
              <w:rPr>
                <w:rStyle w:val="apple-converted-space"/>
                <w:rFonts w:ascii="Georgia" w:hAnsi="Georgia"/>
                <w:color w:val="000000"/>
                <w:sz w:val="22"/>
                <w:szCs w:val="22"/>
              </w:rPr>
              <w:t> </w:t>
            </w:r>
            <w:hyperlink r:id="rId105" w:history="1">
              <w:proofErr w:type="spellStart"/>
              <w:r>
                <w:rPr>
                  <w:rStyle w:val="Hyperlink"/>
                  <w:rFonts w:ascii="Georgia" w:hAnsi="Georgia"/>
                  <w:sz w:val="22"/>
                  <w:szCs w:val="22"/>
                </w:rPr>
                <w:t>zooecium</w:t>
              </w:r>
              <w:proofErr w:type="gramStart"/>
              <w:r>
                <w:rPr>
                  <w:rStyle w:val="Hyperlink"/>
                  <w:rFonts w:ascii="Georgia" w:hAnsi="Georgia"/>
                  <w:sz w:val="22"/>
                  <w:szCs w:val="22"/>
                </w:rPr>
                <w:t>,</w:t>
              </w:r>
              <w:proofErr w:type="gramEnd"/>
            </w:hyperlink>
            <w:r>
              <w:rPr>
                <w:rFonts w:ascii="Georgia" w:hAnsi="Georgia"/>
                <w:color w:val="000000"/>
                <w:sz w:val="22"/>
                <w:szCs w:val="22"/>
              </w:rPr>
              <w:t>arrangement</w:t>
            </w:r>
            <w:proofErr w:type="spellEnd"/>
            <w:r>
              <w:rPr>
                <w:rFonts w:ascii="Georgia" w:hAnsi="Georgia"/>
                <w:color w:val="000000"/>
                <w:sz w:val="22"/>
                <w:szCs w:val="22"/>
              </w:rPr>
              <w:t xml:space="preserve"> of the muscles, and organization of the</w:t>
            </w:r>
            <w:r>
              <w:rPr>
                <w:rStyle w:val="apple-converted-space"/>
                <w:rFonts w:ascii="Georgia" w:hAnsi="Georgia"/>
                <w:color w:val="000000"/>
                <w:sz w:val="22"/>
                <w:szCs w:val="22"/>
              </w:rPr>
              <w:t> </w:t>
            </w:r>
            <w:hyperlink r:id="rId106" w:history="1">
              <w:proofErr w:type="spellStart"/>
              <w:r>
                <w:rPr>
                  <w:rStyle w:val="Hyperlink"/>
                  <w:rFonts w:ascii="Georgia" w:hAnsi="Georgia"/>
                  <w:sz w:val="22"/>
                  <w:szCs w:val="22"/>
                </w:rPr>
                <w:t>mesocoel</w:t>
              </w:r>
              <w:proofErr w:type="spellEnd"/>
              <w:r>
                <w:rPr>
                  <w:rStyle w:val="apple-converted-space"/>
                  <w:rFonts w:ascii="Georgia" w:hAnsi="Georgia"/>
                  <w:sz w:val="22"/>
                  <w:szCs w:val="22"/>
                </w:rPr>
                <w:t> </w:t>
              </w:r>
            </w:hyperlink>
            <w:r>
              <w:rPr>
                <w:rFonts w:ascii="Georgia" w:hAnsi="Georgia"/>
                <w:color w:val="000000"/>
                <w:sz w:val="22"/>
                <w:szCs w:val="22"/>
              </w:rPr>
              <w:t>and</w:t>
            </w:r>
            <w:r>
              <w:rPr>
                <w:rStyle w:val="apple-converted-space"/>
                <w:rFonts w:ascii="Georgia" w:hAnsi="Georgia"/>
                <w:color w:val="000000"/>
                <w:sz w:val="22"/>
                <w:szCs w:val="22"/>
              </w:rPr>
              <w:t> </w:t>
            </w:r>
            <w:hyperlink r:id="rId107" w:history="1">
              <w:proofErr w:type="spellStart"/>
              <w:r>
                <w:rPr>
                  <w:rStyle w:val="Hyperlink"/>
                  <w:rFonts w:ascii="Georgia" w:hAnsi="Georgia"/>
                  <w:sz w:val="22"/>
                  <w:szCs w:val="22"/>
                </w:rPr>
                <w:t>metacoel</w:t>
              </w:r>
              <w:proofErr w:type="spellEnd"/>
            </w:hyperlink>
            <w:r>
              <w:rPr>
                <w:rFonts w:ascii="Georgia" w:hAnsi="Georgia"/>
                <w:color w:val="000000"/>
                <w:sz w:val="22"/>
                <w:szCs w:val="22"/>
              </w:rPr>
              <w:t>.</w:t>
            </w:r>
          </w:p>
        </w:tc>
        <w:tc>
          <w:tcPr>
            <w:tcW w:w="0" w:type="auto"/>
            <w:gridSpan w:val="5"/>
            <w:vAlign w:val="center"/>
            <w:hideMark/>
          </w:tcPr>
          <w:p w:rsidR="00FD05EA" w:rsidRDefault="00FD05EA">
            <w:pPr>
              <w:rPr>
                <w:sz w:val="20"/>
                <w:szCs w:val="20"/>
              </w:rPr>
            </w:pPr>
          </w:p>
        </w:tc>
        <w:tc>
          <w:tcPr>
            <w:tcW w:w="0" w:type="auto"/>
            <w:vAlign w:val="center"/>
            <w:hideMark/>
          </w:tcPr>
          <w:p w:rsidR="00FD05EA" w:rsidRDefault="00FD05EA">
            <w:pPr>
              <w:rPr>
                <w:sz w:val="20"/>
                <w:szCs w:val="20"/>
              </w:rPr>
            </w:pPr>
          </w:p>
        </w:tc>
      </w:tr>
    </w:tbl>
    <w:p w:rsidR="00FD05EA" w:rsidRDefault="00FD05EA">
      <w:pPr>
        <w:rPr>
          <w:rFonts w:ascii="Verdana" w:eastAsia="Times New Roman" w:hAnsi="Verdana" w:cs="Times New Roman"/>
          <w:b/>
          <w:bCs/>
          <w:color w:val="A51115"/>
          <w:szCs w:val="24"/>
          <w:lang w:eastAsia="en-CA"/>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FD05EA" w:rsidTr="00FD05EA">
        <w:trPr>
          <w:tblCellSpacing w:w="15" w:type="dxa"/>
        </w:trPr>
        <w:tc>
          <w:tcPr>
            <w:tcW w:w="10950" w:type="dxa"/>
            <w:gridSpan w:val="3"/>
            <w:hideMark/>
          </w:tcPr>
          <w:p w:rsidR="00FD05EA" w:rsidRDefault="00FD05EA">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Funicular system</w:t>
            </w:r>
          </w:p>
        </w:tc>
      </w:tr>
      <w:tr w:rsidR="00FD05EA" w:rsidTr="00FD05EA">
        <w:trPr>
          <w:tblCellSpacing w:w="15" w:type="dxa"/>
        </w:trPr>
        <w:tc>
          <w:tcPr>
            <w:tcW w:w="7950" w:type="dxa"/>
            <w:hideMark/>
          </w:tcPr>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Style w:val="Emphasis"/>
                <w:rFonts w:ascii="Georgia" w:hAnsi="Georgia"/>
                <w:i w:val="0"/>
                <w:iCs w:val="0"/>
                <w:color w:val="000000"/>
                <w:sz w:val="22"/>
                <w:szCs w:val="22"/>
              </w:rPr>
              <w:t>W</w:t>
            </w:r>
            <w:r>
              <w:rPr>
                <w:rFonts w:ascii="Georgia" w:hAnsi="Georgia"/>
                <w:color w:val="000000"/>
                <w:sz w:val="22"/>
                <w:szCs w:val="22"/>
              </w:rPr>
              <w:t>ith only a few exceptions, bryozoans form sessile colonies with some form of connection between members of the colony. By necessity, this requires an opening through the wall of the</w:t>
            </w:r>
            <w:r>
              <w:rPr>
                <w:rStyle w:val="apple-converted-space"/>
                <w:rFonts w:ascii="Georgia" w:hAnsi="Georgia"/>
                <w:color w:val="000000"/>
                <w:sz w:val="22"/>
                <w:szCs w:val="22"/>
              </w:rPr>
              <w:t> </w:t>
            </w:r>
            <w:hyperlink r:id="rId108" w:history="1">
              <w:proofErr w:type="spellStart"/>
              <w:r>
                <w:rPr>
                  <w:rStyle w:val="Hyperlink"/>
                  <w:rFonts w:ascii="Georgia" w:hAnsi="Georgia"/>
                  <w:sz w:val="22"/>
                  <w:szCs w:val="22"/>
                </w:rPr>
                <w:t>cystid</w:t>
              </w:r>
              <w:proofErr w:type="spellEnd"/>
            </w:hyperlink>
            <w:r>
              <w:rPr>
                <w:rStyle w:val="apple-converted-space"/>
                <w:rFonts w:ascii="Georgia" w:hAnsi="Georgia"/>
                <w:color w:val="000000"/>
                <w:sz w:val="22"/>
                <w:szCs w:val="22"/>
              </w:rPr>
              <w:t> </w:t>
            </w:r>
            <w:r>
              <w:rPr>
                <w:rFonts w:ascii="Georgia" w:hAnsi="Georgia"/>
                <w:color w:val="000000"/>
                <w:sz w:val="22"/>
                <w:szCs w:val="22"/>
              </w:rPr>
              <w:t>of adjacent</w:t>
            </w:r>
            <w:r>
              <w:rPr>
                <w:rStyle w:val="apple-converted-space"/>
                <w:rFonts w:ascii="Georgia" w:hAnsi="Georgia"/>
                <w:color w:val="000000"/>
                <w:sz w:val="22"/>
                <w:szCs w:val="22"/>
              </w:rPr>
              <w:t> </w:t>
            </w:r>
            <w:hyperlink r:id="rId109" w:history="1">
              <w:r>
                <w:rPr>
                  <w:rStyle w:val="Hyperlink"/>
                  <w:rFonts w:ascii="Georgia" w:hAnsi="Georgia"/>
                  <w:sz w:val="22"/>
                  <w:szCs w:val="22"/>
                </w:rPr>
                <w:t>zooids</w:t>
              </w:r>
            </w:hyperlink>
            <w:r>
              <w:rPr>
                <w:rFonts w:ascii="Georgia" w:hAnsi="Georgia"/>
                <w:color w:val="0000FF"/>
                <w:sz w:val="22"/>
                <w:szCs w:val="22"/>
              </w:rPr>
              <w:t>,</w:t>
            </w:r>
            <w:r>
              <w:rPr>
                <w:rStyle w:val="apple-converted-space"/>
                <w:rFonts w:ascii="Georgia" w:hAnsi="Georgia"/>
                <w:color w:val="000000"/>
                <w:sz w:val="22"/>
                <w:szCs w:val="22"/>
              </w:rPr>
              <w:t> </w:t>
            </w:r>
            <w:r>
              <w:rPr>
                <w:rFonts w:ascii="Georgia" w:hAnsi="Georgia"/>
                <w:color w:val="000000"/>
                <w:sz w:val="22"/>
                <w:szCs w:val="22"/>
              </w:rPr>
              <w:t xml:space="preserve">and this is accomplished by </w:t>
            </w:r>
            <w:proofErr w:type="spellStart"/>
            <w:r>
              <w:rPr>
                <w:rFonts w:ascii="Georgia" w:hAnsi="Georgia"/>
                <w:color w:val="000000"/>
                <w:sz w:val="22"/>
                <w:szCs w:val="22"/>
              </w:rPr>
              <w:t>interzooidal</w:t>
            </w:r>
            <w:proofErr w:type="spellEnd"/>
            <w:r>
              <w:rPr>
                <w:rFonts w:ascii="Georgia" w:hAnsi="Georgia"/>
                <w:color w:val="000000"/>
                <w:sz w:val="22"/>
                <w:szCs w:val="22"/>
              </w:rPr>
              <w:t xml:space="preserve"> pores. These can be simple pores through which </w:t>
            </w:r>
            <w:proofErr w:type="spellStart"/>
            <w:r>
              <w:rPr>
                <w:rFonts w:ascii="Georgia" w:hAnsi="Georgia"/>
                <w:color w:val="000000"/>
                <w:sz w:val="22"/>
                <w:szCs w:val="22"/>
              </w:rPr>
              <w:t>coelomic</w:t>
            </w:r>
            <w:proofErr w:type="spellEnd"/>
            <w:r>
              <w:rPr>
                <w:rFonts w:ascii="Georgia" w:hAnsi="Georgia"/>
                <w:color w:val="000000"/>
                <w:sz w:val="22"/>
                <w:szCs w:val="22"/>
              </w:rPr>
              <w:t xml:space="preserve"> fluid freely passes, pores with specialized cells that regulate the flow between adjacent</w:t>
            </w:r>
            <w:r>
              <w:rPr>
                <w:rStyle w:val="apple-converted-space"/>
                <w:rFonts w:ascii="Georgia" w:hAnsi="Georgia"/>
                <w:color w:val="000000"/>
                <w:sz w:val="22"/>
                <w:szCs w:val="22"/>
              </w:rPr>
              <w:t> </w:t>
            </w:r>
            <w:hyperlink r:id="rId110" w:history="1">
              <w:proofErr w:type="spellStart"/>
              <w:r>
                <w:rPr>
                  <w:rStyle w:val="Hyperlink"/>
                  <w:rFonts w:ascii="Georgia" w:hAnsi="Georgia"/>
                  <w:sz w:val="22"/>
                  <w:szCs w:val="22"/>
                </w:rPr>
                <w:t>zooids</w:t>
              </w:r>
            </w:hyperlink>
            <w:proofErr w:type="gramStart"/>
            <w:r>
              <w:rPr>
                <w:rFonts w:ascii="Georgia" w:hAnsi="Georgia"/>
                <w:color w:val="0000FF"/>
                <w:sz w:val="22"/>
                <w:szCs w:val="22"/>
              </w:rPr>
              <w:t>,</w:t>
            </w:r>
            <w:r>
              <w:rPr>
                <w:rFonts w:ascii="Georgia" w:hAnsi="Georgia"/>
                <w:color w:val="000000"/>
                <w:sz w:val="22"/>
                <w:szCs w:val="22"/>
              </w:rPr>
              <w:t>and</w:t>
            </w:r>
            <w:proofErr w:type="spellEnd"/>
            <w:proofErr w:type="gramEnd"/>
            <w:r>
              <w:rPr>
                <w:rFonts w:ascii="Georgia" w:hAnsi="Georgia"/>
                <w:color w:val="000000"/>
                <w:sz w:val="22"/>
                <w:szCs w:val="22"/>
              </w:rPr>
              <w:t xml:space="preserve"> pores that form close associations with the funicular system. The</w:t>
            </w:r>
            <w:r>
              <w:rPr>
                <w:rStyle w:val="apple-converted-space"/>
                <w:rFonts w:ascii="Georgia" w:hAnsi="Georgia"/>
                <w:color w:val="000000"/>
                <w:sz w:val="22"/>
                <w:szCs w:val="22"/>
              </w:rPr>
              <w:t> </w:t>
            </w:r>
            <w:hyperlink r:id="rId111" w:history="1">
              <w:proofErr w:type="spellStart"/>
              <w:r>
                <w:rPr>
                  <w:rStyle w:val="Hyperlink"/>
                  <w:rFonts w:ascii="Georgia" w:hAnsi="Georgia"/>
                  <w:sz w:val="22"/>
                  <w:szCs w:val="22"/>
                </w:rPr>
                <w:t>funiculus</w:t>
              </w:r>
            </w:hyperlink>
            <w:r>
              <w:rPr>
                <w:rFonts w:ascii="Georgia" w:hAnsi="Georgia"/>
                <w:color w:val="000000"/>
                <w:sz w:val="22"/>
                <w:szCs w:val="22"/>
              </w:rPr>
              <w:t>forms</w:t>
            </w:r>
            <w:proofErr w:type="spellEnd"/>
            <w:r>
              <w:rPr>
                <w:rFonts w:ascii="Georgia" w:hAnsi="Georgia"/>
                <w:color w:val="000000"/>
                <w:sz w:val="22"/>
                <w:szCs w:val="22"/>
              </w:rPr>
              <w:t xml:space="preserve"> from</w:t>
            </w:r>
            <w:r>
              <w:rPr>
                <w:rStyle w:val="apple-converted-space"/>
                <w:rFonts w:ascii="Georgia" w:hAnsi="Georgia"/>
                <w:color w:val="000000"/>
                <w:sz w:val="22"/>
                <w:szCs w:val="22"/>
              </w:rPr>
              <w:t> </w:t>
            </w:r>
            <w:hyperlink r:id="rId112" w:history="1">
              <w:proofErr w:type="spellStart"/>
              <w:r>
                <w:rPr>
                  <w:rStyle w:val="Hyperlink"/>
                  <w:rFonts w:ascii="Georgia" w:hAnsi="Georgia"/>
                  <w:sz w:val="22"/>
                  <w:szCs w:val="22"/>
                </w:rPr>
                <w:t>mesodermal</w:t>
              </w:r>
              <w:proofErr w:type="spellEnd"/>
            </w:hyperlink>
            <w:r>
              <w:rPr>
                <w:rStyle w:val="apple-converted-space"/>
                <w:rFonts w:ascii="Georgia" w:hAnsi="Georgia"/>
                <w:color w:val="000000"/>
                <w:sz w:val="22"/>
                <w:szCs w:val="22"/>
              </w:rPr>
              <w:t> </w:t>
            </w:r>
            <w:hyperlink r:id="rId113" w:history="1">
              <w:r>
                <w:rPr>
                  <w:rStyle w:val="Hyperlink"/>
                  <w:rFonts w:ascii="Georgia" w:hAnsi="Georgia"/>
                  <w:sz w:val="22"/>
                  <w:szCs w:val="22"/>
                </w:rPr>
                <w:t>epithelium</w:t>
              </w:r>
              <w:r>
                <w:rPr>
                  <w:rStyle w:val="apple-converted-space"/>
                  <w:rFonts w:ascii="Georgia" w:hAnsi="Georgia"/>
                  <w:sz w:val="22"/>
                  <w:szCs w:val="22"/>
                </w:rPr>
                <w:t> </w:t>
              </w:r>
            </w:hyperlink>
            <w:r>
              <w:rPr>
                <w:rFonts w:ascii="Georgia" w:hAnsi="Georgia"/>
                <w:color w:val="000000"/>
                <w:sz w:val="22"/>
                <w:szCs w:val="22"/>
              </w:rPr>
              <w:t>(</w:t>
            </w:r>
            <w:proofErr w:type="spellStart"/>
            <w:r>
              <w:rPr>
                <w:rFonts w:ascii="Georgia" w:hAnsi="Georgia"/>
                <w:color w:val="000000"/>
                <w:sz w:val="22"/>
                <w:szCs w:val="22"/>
              </w:rPr>
              <w:t>mesothelium</w:t>
            </w:r>
            <w:proofErr w:type="spellEnd"/>
            <w:r>
              <w:rPr>
                <w:rFonts w:ascii="Georgia" w:hAnsi="Georgia"/>
                <w:color w:val="000000"/>
                <w:sz w:val="22"/>
                <w:szCs w:val="22"/>
              </w:rPr>
              <w:t>) of the</w:t>
            </w:r>
            <w:r>
              <w:rPr>
                <w:rStyle w:val="apple-converted-space"/>
                <w:rFonts w:ascii="Georgia" w:hAnsi="Georgia"/>
                <w:color w:val="000000"/>
                <w:sz w:val="22"/>
                <w:szCs w:val="22"/>
              </w:rPr>
              <w:t> </w:t>
            </w:r>
            <w:hyperlink r:id="rId114"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and is connected at one end to the </w:t>
            </w:r>
            <w:proofErr w:type="spellStart"/>
            <w:r>
              <w:rPr>
                <w:rFonts w:ascii="Georgia" w:hAnsi="Georgia"/>
                <w:color w:val="000000"/>
                <w:sz w:val="22"/>
                <w:szCs w:val="22"/>
              </w:rPr>
              <w:t>mesothelium</w:t>
            </w:r>
            <w:proofErr w:type="spellEnd"/>
            <w:r>
              <w:rPr>
                <w:rFonts w:ascii="Georgia" w:hAnsi="Georgia"/>
                <w:color w:val="000000"/>
                <w:sz w:val="22"/>
                <w:szCs w:val="22"/>
              </w:rPr>
              <w:t xml:space="preserve"> surrounding the gut and at the other </w:t>
            </w:r>
            <w:proofErr w:type="spellStart"/>
            <w:r>
              <w:rPr>
                <w:rFonts w:ascii="Georgia" w:hAnsi="Georgia"/>
                <w:color w:val="000000"/>
                <w:sz w:val="22"/>
                <w:szCs w:val="22"/>
              </w:rPr>
              <w:t>mesothelium</w:t>
            </w:r>
            <w:proofErr w:type="spellEnd"/>
            <w:r>
              <w:rPr>
                <w:rFonts w:ascii="Georgia" w:hAnsi="Georgia"/>
                <w:color w:val="000000"/>
                <w:sz w:val="22"/>
                <w:szCs w:val="22"/>
              </w:rPr>
              <w:t xml:space="preserve"> of the body wall.</w:t>
            </w:r>
          </w:p>
          <w:p w:rsidR="00FD05EA" w:rsidRDefault="00FD05EA">
            <w:pPr>
              <w:pStyle w:val="body"/>
              <w:spacing w:before="0" w:beforeAutospacing="0" w:after="300" w:afterAutospacing="0" w:line="276" w:lineRule="atLeast"/>
              <w:textAlignment w:val="baseline"/>
              <w:rPr>
                <w:rFonts w:ascii="Georgia" w:hAnsi="Georgia"/>
                <w:color w:val="000000"/>
                <w:sz w:val="22"/>
                <w:szCs w:val="22"/>
              </w:rPr>
            </w:pPr>
            <w:r>
              <w:rPr>
                <w:rFonts w:ascii="Georgia" w:hAnsi="Georgia"/>
                <w:color w:val="000000"/>
                <w:sz w:val="22"/>
                <w:szCs w:val="22"/>
              </w:rPr>
              <w:t>Nutrients pass into the funicular fluid from the digestive system at the other end across the body wall to the</w:t>
            </w:r>
            <w:r>
              <w:rPr>
                <w:rStyle w:val="apple-converted-space"/>
                <w:rFonts w:ascii="Georgia" w:hAnsi="Georgia"/>
                <w:color w:val="000000"/>
                <w:sz w:val="22"/>
                <w:szCs w:val="22"/>
              </w:rPr>
              <w:t> </w:t>
            </w:r>
            <w:hyperlink r:id="rId115" w:history="1">
              <w:proofErr w:type="spellStart"/>
              <w:r>
                <w:rPr>
                  <w:rStyle w:val="Hyperlink"/>
                  <w:rFonts w:ascii="Georgia" w:hAnsi="Georgia"/>
                  <w:sz w:val="22"/>
                  <w:szCs w:val="22"/>
                </w:rPr>
                <w:t>funiculus</w:t>
              </w:r>
              <w:proofErr w:type="spellEnd"/>
            </w:hyperlink>
            <w:r>
              <w:rPr>
                <w:rStyle w:val="apple-converted-space"/>
                <w:rFonts w:ascii="Georgia" w:hAnsi="Georgia"/>
                <w:color w:val="000000"/>
                <w:sz w:val="22"/>
                <w:szCs w:val="22"/>
              </w:rPr>
              <w:t> </w:t>
            </w:r>
            <w:r>
              <w:rPr>
                <w:rFonts w:ascii="Georgia" w:hAnsi="Georgia"/>
                <w:color w:val="000000"/>
                <w:sz w:val="22"/>
                <w:szCs w:val="22"/>
              </w:rPr>
              <w:t>to the adjacent</w:t>
            </w:r>
            <w:r>
              <w:rPr>
                <w:rStyle w:val="apple-converted-space"/>
                <w:rFonts w:ascii="Georgia" w:hAnsi="Georgia"/>
                <w:color w:val="000000"/>
                <w:sz w:val="22"/>
                <w:szCs w:val="22"/>
              </w:rPr>
              <w:t> </w:t>
            </w:r>
            <w:hyperlink r:id="rId116" w:history="1">
              <w:r>
                <w:rPr>
                  <w:rStyle w:val="Hyperlink"/>
                  <w:rFonts w:ascii="Georgia" w:hAnsi="Georgia"/>
                  <w:sz w:val="22"/>
                  <w:szCs w:val="22"/>
                </w:rPr>
                <w:t>zooid.</w:t>
              </w:r>
            </w:hyperlink>
            <w:r>
              <w:rPr>
                <w:rStyle w:val="apple-converted-space"/>
                <w:rFonts w:ascii="Georgia" w:hAnsi="Georgia"/>
                <w:color w:val="000000"/>
                <w:sz w:val="22"/>
                <w:szCs w:val="22"/>
              </w:rPr>
              <w:t> </w:t>
            </w:r>
            <w:r>
              <w:rPr>
                <w:rFonts w:ascii="Georgia" w:hAnsi="Georgia"/>
                <w:color w:val="000000"/>
                <w:sz w:val="22"/>
                <w:szCs w:val="22"/>
              </w:rPr>
              <w:t>With such a nutrient-rich fluid inside, it shouldn’t come as a surprise that the</w:t>
            </w:r>
            <w:r>
              <w:rPr>
                <w:rStyle w:val="apple-converted-space"/>
                <w:rFonts w:ascii="Georgia" w:hAnsi="Georgia"/>
                <w:color w:val="000000"/>
                <w:sz w:val="22"/>
                <w:szCs w:val="22"/>
              </w:rPr>
              <w:t> </w:t>
            </w:r>
            <w:hyperlink r:id="rId117" w:history="1">
              <w:proofErr w:type="spellStart"/>
              <w:r>
                <w:rPr>
                  <w:rStyle w:val="Hyperlink"/>
                  <w:rFonts w:ascii="Georgia" w:hAnsi="Georgia"/>
                  <w:sz w:val="22"/>
                  <w:szCs w:val="22"/>
                </w:rPr>
                <w:t>funiculus</w:t>
              </w:r>
              <w:proofErr w:type="spellEnd"/>
            </w:hyperlink>
            <w:r>
              <w:rPr>
                <w:rStyle w:val="apple-converted-space"/>
                <w:rFonts w:ascii="Georgia" w:hAnsi="Georgia"/>
                <w:color w:val="000000"/>
                <w:sz w:val="22"/>
                <w:szCs w:val="22"/>
              </w:rPr>
              <w:t> </w:t>
            </w:r>
            <w:r>
              <w:rPr>
                <w:rFonts w:ascii="Georgia" w:hAnsi="Georgia"/>
                <w:color w:val="000000"/>
                <w:sz w:val="22"/>
                <w:szCs w:val="22"/>
              </w:rPr>
              <w:t>is also an ideal site for other tissues to grow as they tap into its nutrient-rich fluids.</w:t>
            </w:r>
            <w:r>
              <w:rPr>
                <w:rStyle w:val="apple-converted-space"/>
                <w:rFonts w:ascii="Georgia" w:hAnsi="Georgia"/>
                <w:color w:val="000000"/>
                <w:sz w:val="22"/>
                <w:szCs w:val="22"/>
              </w:rPr>
              <w:t> </w:t>
            </w:r>
            <w:hyperlink r:id="rId118" w:history="1">
              <w:r>
                <w:rPr>
                  <w:rStyle w:val="Hyperlink"/>
                  <w:rFonts w:ascii="Georgia" w:hAnsi="Georgia"/>
                  <w:sz w:val="22"/>
                  <w:szCs w:val="22"/>
                </w:rPr>
                <w:t>Testes</w:t>
              </w:r>
            </w:hyperlink>
            <w:r>
              <w:rPr>
                <w:rStyle w:val="apple-converted-space"/>
                <w:rFonts w:ascii="Georgia" w:hAnsi="Georgia"/>
                <w:color w:val="000000"/>
                <w:sz w:val="22"/>
                <w:szCs w:val="22"/>
              </w:rPr>
              <w:t> </w:t>
            </w:r>
            <w:r>
              <w:rPr>
                <w:rFonts w:ascii="Georgia" w:hAnsi="Georgia"/>
                <w:color w:val="000000"/>
                <w:sz w:val="22"/>
                <w:szCs w:val="22"/>
              </w:rPr>
              <w:t>are often associated with its surface, as are</w:t>
            </w:r>
            <w:r>
              <w:rPr>
                <w:rStyle w:val="apple-converted-space"/>
                <w:rFonts w:ascii="Georgia" w:hAnsi="Georgia"/>
                <w:color w:val="000000"/>
                <w:sz w:val="22"/>
                <w:szCs w:val="22"/>
              </w:rPr>
              <w:t> </w:t>
            </w:r>
            <w:hyperlink r:id="rId119" w:history="1">
              <w:proofErr w:type="spellStart"/>
              <w:r>
                <w:rPr>
                  <w:rStyle w:val="Hyperlink"/>
                  <w:rFonts w:ascii="Georgia" w:hAnsi="Georgia"/>
                  <w:sz w:val="22"/>
                  <w:szCs w:val="22"/>
                </w:rPr>
                <w:t>statoblasts</w:t>
              </w:r>
              <w:proofErr w:type="spellEnd"/>
            </w:hyperlink>
            <w:r>
              <w:rPr>
                <w:rStyle w:val="apple-converted-space"/>
                <w:rFonts w:ascii="Georgia" w:hAnsi="Georgia"/>
                <w:color w:val="000000"/>
                <w:sz w:val="22"/>
                <w:szCs w:val="22"/>
              </w:rPr>
              <w:t> </w:t>
            </w:r>
            <w:r>
              <w:rPr>
                <w:rFonts w:ascii="Georgia" w:hAnsi="Georgia"/>
                <w:color w:val="000000"/>
                <w:sz w:val="22"/>
                <w:szCs w:val="22"/>
              </w:rPr>
              <w:t>in species that use them as an overwintering strategy. In some, a</w:t>
            </w:r>
            <w:r>
              <w:rPr>
                <w:rStyle w:val="apple-converted-space"/>
                <w:rFonts w:ascii="Georgia" w:hAnsi="Georgia"/>
                <w:color w:val="000000"/>
                <w:sz w:val="22"/>
                <w:szCs w:val="22"/>
              </w:rPr>
              <w:t> </w:t>
            </w:r>
            <w:hyperlink r:id="rId120" w:history="1">
              <w:r>
                <w:rPr>
                  <w:rStyle w:val="Hyperlink"/>
                  <w:rFonts w:ascii="Georgia" w:hAnsi="Georgia"/>
                  <w:sz w:val="22"/>
                  <w:szCs w:val="22"/>
                </w:rPr>
                <w:t>placental</w:t>
              </w:r>
            </w:hyperlink>
            <w:r>
              <w:rPr>
                <w:rStyle w:val="apple-converted-space"/>
                <w:rFonts w:ascii="Georgia" w:hAnsi="Georgia"/>
                <w:color w:val="000000"/>
                <w:sz w:val="22"/>
                <w:szCs w:val="22"/>
              </w:rPr>
              <w:t> </w:t>
            </w:r>
            <w:r>
              <w:rPr>
                <w:rFonts w:ascii="Georgia" w:hAnsi="Georgia"/>
                <w:color w:val="000000"/>
                <w:sz w:val="22"/>
                <w:szCs w:val="22"/>
              </w:rPr>
              <w:t>structure supplies the developing embryo. Essentially, the fluid inside the</w:t>
            </w:r>
            <w:r>
              <w:rPr>
                <w:rStyle w:val="apple-converted-space"/>
                <w:rFonts w:ascii="Georgia" w:hAnsi="Georgia"/>
                <w:color w:val="000000"/>
                <w:sz w:val="22"/>
                <w:szCs w:val="22"/>
              </w:rPr>
              <w:t> </w:t>
            </w:r>
            <w:hyperlink r:id="rId121" w:history="1">
              <w:proofErr w:type="spellStart"/>
              <w:r>
                <w:rPr>
                  <w:rStyle w:val="Hyperlink"/>
                  <w:rFonts w:ascii="Georgia" w:hAnsi="Georgia"/>
                  <w:sz w:val="22"/>
                  <w:szCs w:val="22"/>
                </w:rPr>
                <w:t>funiculus</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is the bryozoans’ blood, and </w:t>
            </w:r>
            <w:proofErr w:type="spellStart"/>
            <w:r>
              <w:rPr>
                <w:rFonts w:ascii="Georgia" w:hAnsi="Georgia"/>
                <w:color w:val="000000"/>
                <w:sz w:val="22"/>
                <w:szCs w:val="22"/>
              </w:rPr>
              <w:t>a</w:t>
            </w:r>
            <w:hyperlink r:id="rId122" w:history="1">
              <w:r>
                <w:rPr>
                  <w:rStyle w:val="Hyperlink"/>
                  <w:rFonts w:ascii="Georgia" w:hAnsi="Georgia"/>
                  <w:sz w:val="22"/>
                  <w:szCs w:val="22"/>
                </w:rPr>
                <w:t>funiculus</w:t>
              </w:r>
              <w:proofErr w:type="spellEnd"/>
            </w:hyperlink>
            <w:r>
              <w:rPr>
                <w:rStyle w:val="apple-converted-space"/>
                <w:rFonts w:ascii="Georgia" w:hAnsi="Georgia"/>
                <w:color w:val="000000"/>
                <w:sz w:val="22"/>
                <w:szCs w:val="22"/>
              </w:rPr>
              <w:t> </w:t>
            </w:r>
            <w:r>
              <w:rPr>
                <w:rFonts w:ascii="Georgia" w:hAnsi="Georgia"/>
                <w:color w:val="000000"/>
                <w:sz w:val="22"/>
                <w:szCs w:val="22"/>
              </w:rPr>
              <w:t>is found in all types of bryozoans.</w:t>
            </w:r>
          </w:p>
        </w:tc>
        <w:tc>
          <w:tcPr>
            <w:tcW w:w="0" w:type="auto"/>
            <w:vAlign w:val="center"/>
            <w:hideMark/>
          </w:tcPr>
          <w:p w:rsidR="00FD05EA" w:rsidRDefault="00FD05EA">
            <w:pPr>
              <w:rPr>
                <w:sz w:val="20"/>
                <w:szCs w:val="20"/>
              </w:rPr>
            </w:pPr>
          </w:p>
        </w:tc>
        <w:tc>
          <w:tcPr>
            <w:tcW w:w="0" w:type="auto"/>
            <w:vAlign w:val="center"/>
            <w:hideMark/>
          </w:tcPr>
          <w:p w:rsidR="00FD05EA" w:rsidRDefault="00FD05EA">
            <w:pPr>
              <w:rPr>
                <w:sz w:val="20"/>
                <w:szCs w:val="20"/>
              </w:rPr>
            </w:pPr>
          </w:p>
        </w:tc>
      </w:tr>
    </w:tbl>
    <w:p w:rsidR="00FD05EA" w:rsidRDefault="00FD05EA">
      <w:pPr>
        <w:rPr>
          <w:rFonts w:ascii="Verdana" w:eastAsia="Times New Roman" w:hAnsi="Verdana" w:cs="Times New Roman"/>
          <w:b/>
          <w:bCs/>
          <w:color w:val="A51115"/>
          <w:szCs w:val="24"/>
          <w:lang w:eastAsia="en-CA"/>
        </w:rPr>
      </w:pPr>
    </w:p>
    <w:p w:rsidR="00FD05EA" w:rsidRDefault="00FD05EA">
      <w:pPr>
        <w:rPr>
          <w:rFonts w:ascii="Verdana" w:eastAsia="Times New Roman" w:hAnsi="Verdana" w:cs="Times New Roman"/>
          <w:b/>
          <w:bCs/>
          <w:color w:val="A51115"/>
          <w:szCs w:val="24"/>
          <w:lang w:eastAsia="en-CA"/>
        </w:rPr>
      </w:pPr>
      <w:r>
        <w:rPr>
          <w:rFonts w:ascii="Verdana" w:eastAsia="Times New Roman" w:hAnsi="Verdana" w:cs="Times New Roman"/>
          <w:b/>
          <w:bCs/>
          <w:color w:val="A51115"/>
          <w:szCs w:val="24"/>
          <w:lang w:eastAsia="en-CA"/>
        </w:rPr>
        <w:br w:type="page"/>
      </w:r>
    </w:p>
    <w:p w:rsidR="004F5AF3" w:rsidRPr="004F5AF3" w:rsidRDefault="004F5AF3" w:rsidP="004F5AF3">
      <w:pPr>
        <w:spacing w:before="240" w:after="60" w:line="240" w:lineRule="auto"/>
        <w:textAlignment w:val="baseline"/>
        <w:outlineLvl w:val="2"/>
        <w:rPr>
          <w:rFonts w:ascii="Verdana" w:eastAsia="Times New Roman" w:hAnsi="Verdana" w:cs="Times New Roman"/>
          <w:b/>
          <w:bCs/>
          <w:color w:val="A51115"/>
          <w:szCs w:val="24"/>
          <w:lang w:eastAsia="en-CA"/>
        </w:rPr>
      </w:pPr>
      <w:r w:rsidRPr="004F5AF3">
        <w:rPr>
          <w:rFonts w:ascii="Verdana" w:eastAsia="Times New Roman" w:hAnsi="Verdana" w:cs="Times New Roman"/>
          <w:b/>
          <w:bCs/>
          <w:color w:val="A51115"/>
          <w:szCs w:val="24"/>
          <w:lang w:eastAsia="en-CA"/>
        </w:rPr>
        <w:lastRenderedPageBreak/>
        <w:t xml:space="preserve">Tripartite </w:t>
      </w:r>
      <w:proofErr w:type="spellStart"/>
      <w:r w:rsidRPr="004F5AF3">
        <w:rPr>
          <w:rFonts w:ascii="Verdana" w:eastAsia="Times New Roman" w:hAnsi="Verdana" w:cs="Times New Roman"/>
          <w:b/>
          <w:bCs/>
          <w:color w:val="A51115"/>
          <w:szCs w:val="24"/>
          <w:lang w:eastAsia="en-CA"/>
        </w:rPr>
        <w:t>coelom</w:t>
      </w:r>
      <w:proofErr w:type="spellEnd"/>
    </w:p>
    <w:p w:rsidR="004F5AF3" w:rsidRPr="004F5AF3" w:rsidRDefault="004F5AF3" w:rsidP="004F5AF3">
      <w:pPr>
        <w:spacing w:before="100" w:after="100" w:line="240" w:lineRule="auto"/>
        <w:jc w:val="both"/>
        <w:textAlignment w:val="baseline"/>
        <w:rPr>
          <w:rFonts w:ascii="Verdana" w:eastAsia="Times New Roman" w:hAnsi="Verdana" w:cs="Times New Roman"/>
          <w:color w:val="000000"/>
          <w:sz w:val="18"/>
          <w:szCs w:val="18"/>
          <w:lang w:eastAsia="en-CA"/>
        </w:rPr>
      </w:pPr>
      <w:bookmarkStart w:id="5" w:name="pgfId-1028577"/>
      <w:bookmarkEnd w:id="5"/>
      <w:proofErr w:type="spellStart"/>
      <w:r w:rsidRPr="004F5AF3">
        <w:rPr>
          <w:rFonts w:ascii="Verdana" w:eastAsia="Times New Roman" w:hAnsi="Verdana" w:cs="Times New Roman"/>
          <w:b/>
          <w:bCs/>
          <w:color w:val="A11515"/>
          <w:sz w:val="32"/>
          <w:lang w:eastAsia="en-CA"/>
        </w:rPr>
        <w:t>D</w:t>
      </w:r>
      <w:hyperlink r:id="rId123" w:history="1">
        <w:r w:rsidRPr="004F5AF3">
          <w:rPr>
            <w:rFonts w:ascii="Verdana" w:eastAsia="Times New Roman" w:hAnsi="Verdana" w:cs="Times New Roman"/>
            <w:color w:val="0000FF"/>
            <w:sz w:val="18"/>
            <w:szCs w:val="18"/>
            <w:u w:val="single"/>
            <w:lang w:eastAsia="en-CA"/>
          </w:rPr>
          <w:t>euterostomes</w:t>
        </w:r>
        <w:proofErr w:type="spellEnd"/>
      </w:hyperlink>
      <w:r w:rsidRPr="004F5AF3">
        <w:rPr>
          <w:rFonts w:ascii="Verdana" w:eastAsia="Times New Roman" w:hAnsi="Verdana" w:cs="Times New Roman"/>
          <w:color w:val="000000"/>
          <w:sz w:val="18"/>
          <w:szCs w:val="18"/>
          <w:lang w:eastAsia="en-CA"/>
        </w:rPr>
        <w:t xml:space="preserve"> share a number of characteristics: </w:t>
      </w:r>
      <w:hyperlink r:id="rId124" w:history="1">
        <w:r w:rsidRPr="004F5AF3">
          <w:rPr>
            <w:rFonts w:ascii="Verdana" w:eastAsia="Times New Roman" w:hAnsi="Verdana" w:cs="Times New Roman"/>
            <w:color w:val="0000FF"/>
            <w:sz w:val="18"/>
            <w:szCs w:val="18"/>
            <w:u w:val="single"/>
            <w:lang w:eastAsia="en-CA"/>
          </w:rPr>
          <w:t>radial cleavage</w:t>
        </w:r>
      </w:hyperlink>
      <w:r w:rsidRPr="004F5AF3">
        <w:rPr>
          <w:rFonts w:ascii="Verdana" w:eastAsia="Times New Roman" w:hAnsi="Verdana" w:cs="Times New Roman"/>
          <w:color w:val="000000"/>
          <w:sz w:val="18"/>
          <w:szCs w:val="18"/>
          <w:lang w:eastAsia="en-CA"/>
        </w:rPr>
        <w:t xml:space="preserve"> of the fertilized egg, the embryonic cell fates are </w:t>
      </w:r>
      <w:proofErr w:type="gramStart"/>
      <w:r w:rsidRPr="004F5AF3">
        <w:rPr>
          <w:rFonts w:ascii="Verdana" w:eastAsia="Times New Roman" w:hAnsi="Verdana" w:cs="Times New Roman"/>
          <w:color w:val="000000"/>
          <w:sz w:val="18"/>
          <w:szCs w:val="18"/>
          <w:lang w:eastAsia="en-CA"/>
        </w:rPr>
        <w:t>indeterminate,</w:t>
      </w:r>
      <w:proofErr w:type="gramEnd"/>
      <w:r w:rsidRPr="004F5AF3">
        <w:rPr>
          <w:rFonts w:ascii="Verdana" w:eastAsia="Times New Roman" w:hAnsi="Verdana" w:cs="Times New Roman"/>
          <w:color w:val="000000"/>
          <w:sz w:val="18"/>
          <w:szCs w:val="18"/>
          <w:lang w:eastAsia="en-CA"/>
        </w:rPr>
        <w:t xml:space="preserve"> the </w:t>
      </w:r>
      <w:proofErr w:type="spellStart"/>
      <w:r w:rsidRPr="004F5AF3">
        <w:rPr>
          <w:rFonts w:ascii="Verdana" w:eastAsia="Times New Roman" w:hAnsi="Verdana" w:cs="Times New Roman"/>
          <w:color w:val="000000"/>
          <w:sz w:val="18"/>
          <w:szCs w:val="18"/>
          <w:lang w:eastAsia="en-CA"/>
        </w:rPr>
        <w:t>blastopore</w:t>
      </w:r>
      <w:proofErr w:type="spellEnd"/>
      <w:r w:rsidRPr="004F5AF3">
        <w:rPr>
          <w:rFonts w:ascii="Verdana" w:eastAsia="Times New Roman" w:hAnsi="Verdana" w:cs="Times New Roman"/>
          <w:color w:val="000000"/>
          <w:sz w:val="18"/>
          <w:szCs w:val="18"/>
          <w:lang w:eastAsia="en-CA"/>
        </w:rPr>
        <w:t xml:space="preserve"> </w:t>
      </w:r>
      <w:hyperlink r:id="rId125" w:history="1">
        <w:proofErr w:type="spellStart"/>
        <w:r w:rsidRPr="004F5AF3">
          <w:rPr>
            <w:rFonts w:ascii="Verdana" w:eastAsia="Times New Roman" w:hAnsi="Verdana" w:cs="Times New Roman"/>
            <w:color w:val="0000FF"/>
            <w:sz w:val="18"/>
            <w:szCs w:val="18"/>
            <w:u w:val="single"/>
            <w:lang w:eastAsia="en-CA"/>
          </w:rPr>
          <w:t>blastopore</w:t>
        </w:r>
        <w:proofErr w:type="spellEnd"/>
      </w:hyperlink>
      <w:r w:rsidRPr="004F5AF3">
        <w:rPr>
          <w:rFonts w:ascii="Verdana" w:eastAsia="Times New Roman" w:hAnsi="Verdana" w:cs="Times New Roman"/>
          <w:color w:val="000000"/>
          <w:sz w:val="18"/>
          <w:szCs w:val="18"/>
          <w:lang w:eastAsia="en-CA"/>
        </w:rPr>
        <w:t xml:space="preserve"> becomes the anus instead of the mouth, and the </w:t>
      </w:r>
      <w:hyperlink r:id="rId126" w:history="1">
        <w:proofErr w:type="spellStart"/>
        <w:r w:rsidRPr="004F5AF3">
          <w:rPr>
            <w:rFonts w:ascii="Verdana" w:eastAsia="Times New Roman" w:hAnsi="Verdana" w:cs="Times New Roman"/>
            <w:color w:val="0000FF"/>
            <w:sz w:val="18"/>
            <w:szCs w:val="18"/>
            <w:u w:val="single"/>
            <w:lang w:eastAsia="en-CA"/>
          </w:rPr>
          <w:t>coelom</w:t>
        </w:r>
        <w:proofErr w:type="spellEnd"/>
      </w:hyperlink>
      <w:r w:rsidRPr="004F5AF3">
        <w:rPr>
          <w:rFonts w:ascii="Verdana" w:eastAsia="Times New Roman" w:hAnsi="Verdana" w:cs="Times New Roman"/>
          <w:color w:val="000000"/>
          <w:sz w:val="18"/>
          <w:szCs w:val="18"/>
          <w:lang w:eastAsia="en-CA"/>
        </w:rPr>
        <w:t xml:space="preserve"> forms from </w:t>
      </w:r>
      <w:proofErr w:type="spellStart"/>
      <w:r w:rsidRPr="004F5AF3">
        <w:rPr>
          <w:rFonts w:ascii="Verdana" w:eastAsia="Times New Roman" w:hAnsi="Verdana" w:cs="Times New Roman"/>
          <w:color w:val="000000"/>
          <w:sz w:val="18"/>
          <w:szCs w:val="18"/>
          <w:lang w:eastAsia="en-CA"/>
        </w:rPr>
        <w:t>enterocoelic</w:t>
      </w:r>
      <w:proofErr w:type="spellEnd"/>
      <w:r w:rsidRPr="004F5AF3">
        <w:rPr>
          <w:rFonts w:ascii="Verdana" w:eastAsia="Times New Roman" w:hAnsi="Verdana" w:cs="Times New Roman"/>
          <w:color w:val="000000"/>
          <w:sz w:val="18"/>
          <w:szCs w:val="18"/>
          <w:lang w:eastAsia="en-CA"/>
        </w:rPr>
        <w:t xml:space="preserve"> pouches of the primitive gut. The </w:t>
      </w:r>
      <w:hyperlink r:id="rId127" w:history="1">
        <w:proofErr w:type="spellStart"/>
        <w:r w:rsidRPr="004F5AF3">
          <w:rPr>
            <w:rFonts w:ascii="Verdana" w:eastAsia="Times New Roman" w:hAnsi="Verdana" w:cs="Times New Roman"/>
            <w:color w:val="0000FF"/>
            <w:sz w:val="18"/>
            <w:szCs w:val="18"/>
            <w:u w:val="single"/>
            <w:lang w:eastAsia="en-CA"/>
          </w:rPr>
          <w:t>coelom</w:t>
        </w:r>
        <w:proofErr w:type="spellEnd"/>
      </w:hyperlink>
      <w:r w:rsidRPr="004F5AF3">
        <w:rPr>
          <w:rFonts w:ascii="Verdana" w:eastAsia="Times New Roman" w:hAnsi="Verdana" w:cs="Times New Roman"/>
          <w:color w:val="000000"/>
          <w:sz w:val="18"/>
          <w:szCs w:val="18"/>
          <w:lang w:eastAsia="en-CA"/>
        </w:rPr>
        <w:t xml:space="preserve"> is further divided into three separate </w:t>
      </w:r>
      <w:proofErr w:type="spellStart"/>
      <w:r w:rsidRPr="004F5AF3">
        <w:rPr>
          <w:rFonts w:ascii="Verdana" w:eastAsia="Times New Roman" w:hAnsi="Verdana" w:cs="Times New Roman"/>
          <w:color w:val="000000"/>
          <w:sz w:val="18"/>
          <w:szCs w:val="18"/>
          <w:lang w:eastAsia="en-CA"/>
        </w:rPr>
        <w:t>coelomic</w:t>
      </w:r>
      <w:proofErr w:type="spellEnd"/>
      <w:r w:rsidRPr="004F5AF3">
        <w:rPr>
          <w:rFonts w:ascii="Verdana" w:eastAsia="Times New Roman" w:hAnsi="Verdana" w:cs="Times New Roman"/>
          <w:color w:val="000000"/>
          <w:sz w:val="18"/>
          <w:szCs w:val="18"/>
          <w:lang w:eastAsia="en-CA"/>
        </w:rPr>
        <w:t xml:space="preserve"> compartments and a body region is associated with each: the anterior most </w:t>
      </w:r>
      <w:hyperlink r:id="rId128" w:history="1">
        <w:proofErr w:type="spellStart"/>
        <w:r w:rsidRPr="004F5AF3">
          <w:rPr>
            <w:rFonts w:ascii="Verdana" w:eastAsia="Times New Roman" w:hAnsi="Verdana" w:cs="Times New Roman"/>
            <w:color w:val="0000FF"/>
            <w:sz w:val="18"/>
            <w:szCs w:val="18"/>
            <w:u w:val="single"/>
            <w:lang w:eastAsia="en-CA"/>
          </w:rPr>
          <w:t>protocoel</w:t>
        </w:r>
        <w:proofErr w:type="spellEnd"/>
      </w:hyperlink>
      <w:r w:rsidRPr="004F5AF3">
        <w:rPr>
          <w:rFonts w:ascii="Verdana" w:eastAsia="Times New Roman" w:hAnsi="Verdana" w:cs="Times New Roman"/>
          <w:color w:val="000000"/>
          <w:sz w:val="18"/>
          <w:szCs w:val="18"/>
          <w:lang w:eastAsia="en-CA"/>
        </w:rPr>
        <w:t xml:space="preserve"> and the </w:t>
      </w:r>
      <w:hyperlink r:id="rId129" w:history="1">
        <w:proofErr w:type="spellStart"/>
        <w:r w:rsidRPr="004F5AF3">
          <w:rPr>
            <w:rFonts w:ascii="Verdana" w:eastAsia="Times New Roman" w:hAnsi="Verdana" w:cs="Times New Roman"/>
            <w:color w:val="0000FF"/>
            <w:sz w:val="18"/>
            <w:szCs w:val="18"/>
            <w:u w:val="single"/>
            <w:lang w:eastAsia="en-CA"/>
          </w:rPr>
          <w:t>prosome</w:t>
        </w:r>
        <w:proofErr w:type="spellEnd"/>
      </w:hyperlink>
      <w:r w:rsidRPr="004F5AF3">
        <w:rPr>
          <w:rFonts w:ascii="Verdana" w:eastAsia="Times New Roman" w:hAnsi="Verdana" w:cs="Times New Roman"/>
          <w:color w:val="000000"/>
          <w:sz w:val="18"/>
          <w:szCs w:val="18"/>
          <w:lang w:eastAsia="en-CA"/>
        </w:rPr>
        <w:t xml:space="preserve">, the middle </w:t>
      </w:r>
      <w:hyperlink r:id="rId130" w:history="1">
        <w:proofErr w:type="spellStart"/>
        <w:r w:rsidRPr="004F5AF3">
          <w:rPr>
            <w:rFonts w:ascii="Verdana" w:eastAsia="Times New Roman" w:hAnsi="Verdana" w:cs="Times New Roman"/>
            <w:color w:val="0000FF"/>
            <w:sz w:val="18"/>
            <w:szCs w:val="18"/>
            <w:u w:val="single"/>
            <w:lang w:eastAsia="en-CA"/>
          </w:rPr>
          <w:t>mesocoel</w:t>
        </w:r>
        <w:proofErr w:type="spellEnd"/>
      </w:hyperlink>
      <w:r w:rsidRPr="004F5AF3">
        <w:rPr>
          <w:rFonts w:ascii="Verdana" w:eastAsia="Times New Roman" w:hAnsi="Verdana" w:cs="Times New Roman"/>
          <w:color w:val="000000"/>
          <w:sz w:val="18"/>
          <w:szCs w:val="18"/>
          <w:lang w:eastAsia="en-CA"/>
        </w:rPr>
        <w:t xml:space="preserve"> and </w:t>
      </w:r>
      <w:hyperlink r:id="rId131" w:history="1">
        <w:proofErr w:type="spellStart"/>
        <w:r w:rsidRPr="004F5AF3">
          <w:rPr>
            <w:rFonts w:ascii="Verdana" w:eastAsia="Times New Roman" w:hAnsi="Verdana" w:cs="Times New Roman"/>
            <w:color w:val="0000FF"/>
            <w:sz w:val="18"/>
            <w:szCs w:val="18"/>
            <w:u w:val="single"/>
            <w:lang w:eastAsia="en-CA"/>
          </w:rPr>
          <w:t>mesosome</w:t>
        </w:r>
        <w:proofErr w:type="spellEnd"/>
      </w:hyperlink>
      <w:r w:rsidRPr="004F5AF3">
        <w:rPr>
          <w:rFonts w:ascii="Verdana" w:eastAsia="Times New Roman" w:hAnsi="Verdana" w:cs="Times New Roman"/>
          <w:color w:val="000000"/>
          <w:sz w:val="18"/>
          <w:szCs w:val="18"/>
          <w:lang w:eastAsia="en-CA"/>
        </w:rPr>
        <w:t xml:space="preserve">, and the </w:t>
      </w:r>
      <w:hyperlink r:id="rId132" w:history="1">
        <w:proofErr w:type="spellStart"/>
        <w:r w:rsidRPr="004F5AF3">
          <w:rPr>
            <w:rFonts w:ascii="Verdana" w:eastAsia="Times New Roman" w:hAnsi="Verdana" w:cs="Times New Roman"/>
            <w:color w:val="0000FF"/>
            <w:sz w:val="18"/>
            <w:szCs w:val="18"/>
            <w:u w:val="single"/>
            <w:lang w:eastAsia="en-CA"/>
          </w:rPr>
          <w:t>metacoel</w:t>
        </w:r>
        <w:proofErr w:type="spellEnd"/>
      </w:hyperlink>
      <w:r w:rsidRPr="004F5AF3">
        <w:rPr>
          <w:rFonts w:ascii="Verdana" w:eastAsia="Times New Roman" w:hAnsi="Verdana" w:cs="Times New Roman"/>
          <w:color w:val="000000"/>
          <w:sz w:val="18"/>
          <w:szCs w:val="18"/>
          <w:lang w:eastAsia="en-CA"/>
        </w:rPr>
        <w:t xml:space="preserve"> and </w:t>
      </w:r>
      <w:hyperlink r:id="rId133" w:history="1">
        <w:proofErr w:type="spellStart"/>
        <w:r w:rsidRPr="004F5AF3">
          <w:rPr>
            <w:rFonts w:ascii="Verdana" w:eastAsia="Times New Roman" w:hAnsi="Verdana" w:cs="Times New Roman"/>
            <w:color w:val="0000FF"/>
            <w:sz w:val="18"/>
            <w:szCs w:val="18"/>
            <w:u w:val="single"/>
            <w:lang w:eastAsia="en-CA"/>
          </w:rPr>
          <w:t>metasome</w:t>
        </w:r>
        <w:proofErr w:type="spellEnd"/>
      </w:hyperlink>
      <w:r w:rsidRPr="004F5AF3">
        <w:rPr>
          <w:rFonts w:ascii="Verdana" w:eastAsia="Times New Roman" w:hAnsi="Verdana" w:cs="Times New Roman"/>
          <w:color w:val="000000"/>
          <w:sz w:val="18"/>
          <w:szCs w:val="18"/>
          <w:lang w:eastAsia="en-CA"/>
        </w:rPr>
        <w:t xml:space="preserve">. In the </w:t>
      </w:r>
      <w:hyperlink r:id="rId134" w:history="1">
        <w:proofErr w:type="spellStart"/>
        <w:r w:rsidRPr="004F5AF3">
          <w:rPr>
            <w:rFonts w:ascii="Verdana" w:eastAsia="Times New Roman" w:hAnsi="Verdana" w:cs="Times New Roman"/>
            <w:color w:val="0000FF"/>
            <w:sz w:val="18"/>
            <w:szCs w:val="18"/>
            <w:u w:val="single"/>
            <w:lang w:eastAsia="en-CA"/>
          </w:rPr>
          <w:t>lophophorate</w:t>
        </w:r>
        <w:proofErr w:type="spellEnd"/>
      </w:hyperlink>
      <w:r w:rsidRPr="004F5AF3">
        <w:rPr>
          <w:rFonts w:ascii="Verdana" w:eastAsia="Times New Roman" w:hAnsi="Verdana" w:cs="Times New Roman"/>
          <w:color w:val="000000"/>
          <w:sz w:val="18"/>
          <w:szCs w:val="18"/>
          <w:lang w:eastAsia="en-CA"/>
        </w:rPr>
        <w:t xml:space="preserve"> animals, the </w:t>
      </w:r>
      <w:hyperlink r:id="rId135" w:history="1">
        <w:proofErr w:type="spellStart"/>
        <w:r w:rsidRPr="004F5AF3">
          <w:rPr>
            <w:rFonts w:ascii="Verdana" w:eastAsia="Times New Roman" w:hAnsi="Verdana" w:cs="Times New Roman"/>
            <w:color w:val="0000FF"/>
            <w:sz w:val="18"/>
            <w:szCs w:val="18"/>
            <w:u w:val="single"/>
            <w:lang w:eastAsia="en-CA"/>
          </w:rPr>
          <w:t>mesosome</w:t>
        </w:r>
        <w:proofErr w:type="spellEnd"/>
      </w:hyperlink>
      <w:r w:rsidRPr="004F5AF3">
        <w:rPr>
          <w:rFonts w:ascii="Verdana" w:eastAsia="Times New Roman" w:hAnsi="Verdana" w:cs="Times New Roman"/>
          <w:color w:val="000000"/>
          <w:sz w:val="18"/>
          <w:szCs w:val="18"/>
          <w:lang w:eastAsia="en-CA"/>
        </w:rPr>
        <w:t xml:space="preserve"> becomes the </w:t>
      </w:r>
      <w:hyperlink r:id="rId136"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the </w:t>
      </w:r>
      <w:hyperlink r:id="rId137" w:history="1">
        <w:proofErr w:type="spellStart"/>
        <w:r w:rsidRPr="004F5AF3">
          <w:rPr>
            <w:rFonts w:ascii="Verdana" w:eastAsia="Times New Roman" w:hAnsi="Verdana" w:cs="Times New Roman"/>
            <w:color w:val="0000FF"/>
            <w:sz w:val="18"/>
            <w:szCs w:val="18"/>
            <w:u w:val="single"/>
            <w:lang w:eastAsia="en-CA"/>
          </w:rPr>
          <w:t>metasome</w:t>
        </w:r>
        <w:proofErr w:type="spellEnd"/>
      </w:hyperlink>
      <w:r w:rsidRPr="004F5AF3">
        <w:rPr>
          <w:rFonts w:ascii="Verdana" w:eastAsia="Times New Roman" w:hAnsi="Verdana" w:cs="Times New Roman"/>
          <w:color w:val="000000"/>
          <w:sz w:val="18"/>
          <w:szCs w:val="18"/>
          <w:lang w:eastAsia="en-CA"/>
        </w:rPr>
        <w:t xml:space="preserve"> the main body cavity, and the </w:t>
      </w:r>
      <w:hyperlink r:id="rId138" w:history="1">
        <w:proofErr w:type="spellStart"/>
        <w:r w:rsidRPr="004F5AF3">
          <w:rPr>
            <w:rFonts w:ascii="Verdana" w:eastAsia="Times New Roman" w:hAnsi="Verdana" w:cs="Times New Roman"/>
            <w:color w:val="0000FF"/>
            <w:sz w:val="18"/>
            <w:szCs w:val="18"/>
            <w:u w:val="single"/>
            <w:lang w:eastAsia="en-CA"/>
          </w:rPr>
          <w:t>prosome</w:t>
        </w:r>
        <w:proofErr w:type="spellEnd"/>
      </w:hyperlink>
      <w:r w:rsidRPr="004F5AF3">
        <w:rPr>
          <w:rFonts w:ascii="Verdana" w:eastAsia="Times New Roman" w:hAnsi="Verdana" w:cs="Times New Roman"/>
          <w:color w:val="000000"/>
          <w:sz w:val="18"/>
          <w:szCs w:val="18"/>
          <w:lang w:eastAsia="en-CA"/>
        </w:rPr>
        <w:t xml:space="preserve"> is usually reduced to a small flap covering the oral opening or it is missing. As you look at each of the different </w:t>
      </w:r>
      <w:hyperlink r:id="rId139" w:history="1">
        <w:proofErr w:type="spellStart"/>
        <w:r w:rsidRPr="004F5AF3">
          <w:rPr>
            <w:rFonts w:ascii="Verdana" w:eastAsia="Times New Roman" w:hAnsi="Verdana" w:cs="Times New Roman"/>
            <w:color w:val="0000FF"/>
            <w:sz w:val="18"/>
            <w:szCs w:val="18"/>
            <w:u w:val="single"/>
            <w:lang w:eastAsia="en-CA"/>
          </w:rPr>
          <w:t>deuterostome</w:t>
        </w:r>
        <w:proofErr w:type="spellEnd"/>
      </w:hyperlink>
      <w:r w:rsidRPr="004F5AF3">
        <w:rPr>
          <w:rFonts w:ascii="Verdana" w:eastAsia="Times New Roman" w:hAnsi="Verdana" w:cs="Times New Roman"/>
          <w:color w:val="000000"/>
          <w:sz w:val="18"/>
          <w:szCs w:val="18"/>
          <w:lang w:eastAsia="en-CA"/>
        </w:rPr>
        <w:t xml:space="preserve"> phyla be sure to watch for the fates of each of these different </w:t>
      </w:r>
      <w:proofErr w:type="spellStart"/>
      <w:r w:rsidRPr="004F5AF3">
        <w:rPr>
          <w:rFonts w:ascii="Verdana" w:eastAsia="Times New Roman" w:hAnsi="Verdana" w:cs="Times New Roman"/>
          <w:color w:val="000000"/>
          <w:sz w:val="18"/>
          <w:szCs w:val="18"/>
          <w:lang w:eastAsia="en-CA"/>
        </w:rPr>
        <w:t>coelomic</w:t>
      </w:r>
      <w:proofErr w:type="spellEnd"/>
      <w:r w:rsidRPr="004F5AF3">
        <w:rPr>
          <w:rFonts w:ascii="Verdana" w:eastAsia="Times New Roman" w:hAnsi="Verdana" w:cs="Times New Roman"/>
          <w:color w:val="000000"/>
          <w:sz w:val="18"/>
          <w:szCs w:val="18"/>
          <w:lang w:eastAsia="en-CA"/>
        </w:rPr>
        <w:t xml:space="preserve"> spaces.</w:t>
      </w:r>
    </w:p>
    <w:p w:rsidR="004F5AF3" w:rsidRPr="004F5AF3" w:rsidRDefault="004F5AF3" w:rsidP="004F5AF3">
      <w:pPr>
        <w:spacing w:before="240" w:after="60" w:line="240" w:lineRule="auto"/>
        <w:textAlignment w:val="baseline"/>
        <w:outlineLvl w:val="2"/>
        <w:rPr>
          <w:rFonts w:ascii="Verdana" w:eastAsia="Times New Roman" w:hAnsi="Verdana" w:cs="Times New Roman"/>
          <w:b/>
          <w:bCs/>
          <w:color w:val="A51115"/>
          <w:szCs w:val="24"/>
          <w:lang w:eastAsia="en-CA"/>
        </w:rPr>
      </w:pPr>
      <w:bookmarkStart w:id="6" w:name="pgfId-1030662"/>
      <w:bookmarkEnd w:id="6"/>
      <w:proofErr w:type="spellStart"/>
      <w:r w:rsidRPr="004F5AF3">
        <w:rPr>
          <w:rFonts w:ascii="Verdana" w:eastAsia="Times New Roman" w:hAnsi="Verdana" w:cs="Times New Roman"/>
          <w:b/>
          <w:bCs/>
          <w:color w:val="A51115"/>
          <w:szCs w:val="24"/>
          <w:lang w:eastAsia="en-CA"/>
        </w:rPr>
        <w:t>Lophophore</w:t>
      </w:r>
      <w:proofErr w:type="spellEnd"/>
    </w:p>
    <w:p w:rsidR="004F5AF3" w:rsidRPr="004F5AF3" w:rsidRDefault="004F5AF3" w:rsidP="004F5AF3">
      <w:pPr>
        <w:spacing w:before="100" w:after="100" w:line="240" w:lineRule="auto"/>
        <w:jc w:val="both"/>
        <w:textAlignment w:val="baseline"/>
        <w:rPr>
          <w:rFonts w:ascii="Verdana" w:eastAsia="Times New Roman" w:hAnsi="Verdana" w:cs="Times New Roman"/>
          <w:color w:val="000000"/>
          <w:sz w:val="18"/>
          <w:szCs w:val="18"/>
          <w:lang w:eastAsia="en-CA"/>
        </w:rPr>
      </w:pPr>
      <w:bookmarkStart w:id="7" w:name="pgfId-1028904"/>
      <w:bookmarkEnd w:id="7"/>
      <w:r w:rsidRPr="004F5AF3">
        <w:rPr>
          <w:rFonts w:ascii="Verdana" w:eastAsia="Times New Roman" w:hAnsi="Verdana" w:cs="Times New Roman"/>
          <w:b/>
          <w:bCs/>
          <w:color w:val="A11515"/>
          <w:sz w:val="32"/>
          <w:lang w:eastAsia="en-CA"/>
        </w:rPr>
        <w:t>T</w:t>
      </w:r>
      <w:r w:rsidRPr="004F5AF3">
        <w:rPr>
          <w:rFonts w:ascii="Verdana" w:eastAsia="Times New Roman" w:hAnsi="Verdana" w:cs="Times New Roman"/>
          <w:color w:val="000000"/>
          <w:sz w:val="18"/>
          <w:szCs w:val="18"/>
          <w:lang w:eastAsia="en-CA"/>
        </w:rPr>
        <w:t xml:space="preserve">he </w:t>
      </w:r>
      <w:hyperlink r:id="rId140"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consists of a ring of hollow, ciliated tentacles surrounding the mouth but not the anus located outside the ring. The </w:t>
      </w:r>
      <w:hyperlink r:id="rId141" w:history="1">
        <w:proofErr w:type="spellStart"/>
        <w:r w:rsidRPr="004F5AF3">
          <w:rPr>
            <w:rFonts w:ascii="Verdana" w:eastAsia="Times New Roman" w:hAnsi="Verdana" w:cs="Times New Roman"/>
            <w:color w:val="0000FF"/>
            <w:sz w:val="18"/>
            <w:szCs w:val="18"/>
            <w:u w:val="single"/>
            <w:lang w:eastAsia="en-CA"/>
          </w:rPr>
          <w:t>mesocoel</w:t>
        </w:r>
        <w:proofErr w:type="spellEnd"/>
      </w:hyperlink>
      <w:r w:rsidRPr="004F5AF3">
        <w:rPr>
          <w:rFonts w:ascii="Verdana" w:eastAsia="Times New Roman" w:hAnsi="Verdana" w:cs="Times New Roman"/>
          <w:color w:val="000000"/>
          <w:sz w:val="18"/>
          <w:szCs w:val="18"/>
          <w:lang w:eastAsia="en-CA"/>
        </w:rPr>
        <w:t xml:space="preserve"> extends into each tentacle held erect by hydrostatic pressure and moved by muscles inside. The </w:t>
      </w:r>
      <w:hyperlink r:id="rId142"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is used for </w:t>
      </w:r>
      <w:hyperlink r:id="rId143" w:history="1">
        <w:r w:rsidRPr="004F5AF3">
          <w:rPr>
            <w:rFonts w:ascii="Verdana" w:eastAsia="Times New Roman" w:hAnsi="Verdana" w:cs="Times New Roman"/>
            <w:color w:val="0000FF"/>
            <w:sz w:val="18"/>
            <w:szCs w:val="18"/>
            <w:u w:val="single"/>
            <w:lang w:eastAsia="en-CA"/>
          </w:rPr>
          <w:t>suspension feeding</w:t>
        </w:r>
      </w:hyperlink>
      <w:r w:rsidRPr="004F5AF3">
        <w:rPr>
          <w:rFonts w:ascii="Verdana" w:eastAsia="Times New Roman" w:hAnsi="Verdana" w:cs="Times New Roman"/>
          <w:color w:val="000000"/>
          <w:sz w:val="18"/>
          <w:szCs w:val="18"/>
          <w:lang w:eastAsia="en-CA"/>
        </w:rPr>
        <w:t xml:space="preserve">, and lateral </w:t>
      </w:r>
      <w:hyperlink r:id="rId144"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on the sides of the tentacles pull water down into the center of the </w:t>
      </w:r>
      <w:hyperlink r:id="rId145"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and out between the bases of the tentacles. As particles of food pass between the tentacles, they're trapped by </w:t>
      </w:r>
      <w:hyperlink r:id="rId146"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and passed toward the mouth. Different </w:t>
      </w:r>
      <w:proofErr w:type="spellStart"/>
      <w:r w:rsidRPr="004F5AF3">
        <w:rPr>
          <w:rFonts w:ascii="Verdana" w:eastAsia="Times New Roman" w:hAnsi="Verdana" w:cs="Times New Roman"/>
          <w:color w:val="000000"/>
          <w:sz w:val="18"/>
          <w:szCs w:val="18"/>
          <w:lang w:eastAsia="en-CA"/>
        </w:rPr>
        <w:t>lophophorates</w:t>
      </w:r>
      <w:proofErr w:type="spellEnd"/>
      <w:r w:rsidRPr="004F5AF3">
        <w:rPr>
          <w:rFonts w:ascii="Verdana" w:eastAsia="Times New Roman" w:hAnsi="Verdana" w:cs="Times New Roman"/>
          <w:color w:val="000000"/>
          <w:sz w:val="18"/>
          <w:szCs w:val="18"/>
          <w:lang w:eastAsia="en-CA"/>
        </w:rPr>
        <w:t xml:space="preserve"> modify this basic plan. In bryozoans, lateral </w:t>
      </w:r>
      <w:hyperlink r:id="rId147"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create the current; when they contact particulate food, these </w:t>
      </w:r>
      <w:hyperlink r:id="rId148"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pass it down and toward the frontal </w:t>
      </w:r>
      <w:hyperlink r:id="rId149"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that pass it back to the lateral </w:t>
      </w:r>
      <w:hyperlink r:id="rId150"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They continue to bat the particle of food back and forth until it reaches the mouth. In the brachiopods, the </w:t>
      </w:r>
      <w:hyperlink r:id="rId151"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is coiled, unmoveable, and housed inside the protective shell. Like the bryozoans the lateral </w:t>
      </w:r>
      <w:hyperlink r:id="rId152"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create the current; when they contact food, it is passed to the frontal </w:t>
      </w:r>
      <w:hyperlink r:id="rId153"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but only the frontal </w:t>
      </w:r>
      <w:hyperlink r:id="rId154"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pass it down the length of the tentacle to the ciliated food grove extending the length of the coiled </w:t>
      </w:r>
      <w:hyperlink r:id="rId155"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to the mouth. </w:t>
      </w:r>
      <w:proofErr w:type="spellStart"/>
      <w:r w:rsidRPr="004F5AF3">
        <w:rPr>
          <w:rFonts w:ascii="Verdana" w:eastAsia="Times New Roman" w:hAnsi="Verdana" w:cs="Times New Roman"/>
          <w:color w:val="000000"/>
          <w:sz w:val="18"/>
          <w:szCs w:val="18"/>
          <w:lang w:eastAsia="en-CA"/>
        </w:rPr>
        <w:t>Phoronids</w:t>
      </w:r>
      <w:proofErr w:type="spellEnd"/>
      <w:r w:rsidRPr="004F5AF3">
        <w:rPr>
          <w:rFonts w:ascii="Verdana" w:eastAsia="Times New Roman" w:hAnsi="Verdana" w:cs="Times New Roman"/>
          <w:color w:val="000000"/>
          <w:sz w:val="18"/>
          <w:szCs w:val="18"/>
          <w:lang w:eastAsia="en-CA"/>
        </w:rPr>
        <w:t xml:space="preserve"> use mucus to trap particulate food, and in these animals, </w:t>
      </w:r>
      <w:hyperlink r:id="rId156"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pump water and a food-laden string of mucus toward the mouth. The </w:t>
      </w:r>
      <w:hyperlink r:id="rId157"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is also an important respiratory surface in all three phyla, and in the smaller bryozoans and brachiopods the </w:t>
      </w:r>
      <w:proofErr w:type="spellStart"/>
      <w:r w:rsidRPr="004F5AF3">
        <w:rPr>
          <w:rFonts w:ascii="Verdana" w:eastAsia="Times New Roman" w:hAnsi="Verdana" w:cs="Times New Roman"/>
          <w:color w:val="000000"/>
          <w:sz w:val="18"/>
          <w:szCs w:val="18"/>
          <w:lang w:eastAsia="en-CA"/>
        </w:rPr>
        <w:t>coelomic</w:t>
      </w:r>
      <w:proofErr w:type="spellEnd"/>
      <w:r w:rsidRPr="004F5AF3">
        <w:rPr>
          <w:rFonts w:ascii="Verdana" w:eastAsia="Times New Roman" w:hAnsi="Verdana" w:cs="Times New Roman"/>
          <w:color w:val="000000"/>
          <w:sz w:val="18"/>
          <w:szCs w:val="18"/>
          <w:lang w:eastAsia="en-CA"/>
        </w:rPr>
        <w:t xml:space="preserve"> fluid is the main circulatory fluid. In the larger, burrowing </w:t>
      </w:r>
      <w:proofErr w:type="spellStart"/>
      <w:r w:rsidRPr="004F5AF3">
        <w:rPr>
          <w:rFonts w:ascii="Verdana" w:eastAsia="Times New Roman" w:hAnsi="Verdana" w:cs="Times New Roman"/>
          <w:color w:val="000000"/>
          <w:sz w:val="18"/>
          <w:szCs w:val="18"/>
          <w:lang w:eastAsia="en-CA"/>
        </w:rPr>
        <w:t>phoronids</w:t>
      </w:r>
      <w:proofErr w:type="spellEnd"/>
      <w:r w:rsidRPr="004F5AF3">
        <w:rPr>
          <w:rFonts w:ascii="Verdana" w:eastAsia="Times New Roman" w:hAnsi="Verdana" w:cs="Times New Roman"/>
          <w:color w:val="000000"/>
          <w:sz w:val="18"/>
          <w:szCs w:val="18"/>
          <w:lang w:eastAsia="en-CA"/>
        </w:rPr>
        <w:t xml:space="preserve"> blood vessels extend into the </w:t>
      </w:r>
      <w:hyperlink r:id="rId158"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where it is oxygenated before flowing down the efferent vessel to the stomach at the distal end of the U-shaped gut where it absorbs nutrients before passing up the afferent vessel and back to the </w:t>
      </w:r>
      <w:hyperlink r:id="rId159"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w:t>
      </w:r>
    </w:p>
    <w:p w:rsidR="004F5AF3" w:rsidRPr="004F5AF3" w:rsidRDefault="004F5AF3" w:rsidP="004F5AF3">
      <w:pPr>
        <w:spacing w:before="240" w:after="60" w:line="240" w:lineRule="auto"/>
        <w:textAlignment w:val="baseline"/>
        <w:outlineLvl w:val="2"/>
        <w:rPr>
          <w:rFonts w:ascii="Verdana" w:eastAsia="Times New Roman" w:hAnsi="Verdana" w:cs="Times New Roman"/>
          <w:b/>
          <w:bCs/>
          <w:color w:val="A51115"/>
          <w:szCs w:val="24"/>
          <w:lang w:eastAsia="en-CA"/>
        </w:rPr>
      </w:pPr>
      <w:bookmarkStart w:id="8" w:name="pgfId-1031220"/>
      <w:bookmarkEnd w:id="8"/>
      <w:r w:rsidRPr="004F5AF3">
        <w:rPr>
          <w:rFonts w:ascii="Verdana" w:eastAsia="Times New Roman" w:hAnsi="Verdana" w:cs="Times New Roman"/>
          <w:b/>
          <w:bCs/>
          <w:color w:val="A51115"/>
          <w:szCs w:val="24"/>
          <w:lang w:eastAsia="en-CA"/>
        </w:rPr>
        <w:t>U-shaped gut</w:t>
      </w:r>
    </w:p>
    <w:p w:rsidR="004F5AF3" w:rsidRPr="004F5AF3" w:rsidRDefault="004F5AF3" w:rsidP="004F5AF3">
      <w:pPr>
        <w:spacing w:before="100" w:after="100" w:line="240" w:lineRule="auto"/>
        <w:jc w:val="both"/>
        <w:textAlignment w:val="baseline"/>
        <w:rPr>
          <w:rFonts w:ascii="Verdana" w:eastAsia="Times New Roman" w:hAnsi="Verdana" w:cs="Times New Roman"/>
          <w:color w:val="000000"/>
          <w:sz w:val="18"/>
          <w:szCs w:val="18"/>
          <w:lang w:eastAsia="en-CA"/>
        </w:rPr>
      </w:pPr>
      <w:bookmarkStart w:id="9" w:name="pgfId-1027022"/>
      <w:bookmarkEnd w:id="9"/>
      <w:r w:rsidRPr="004F5AF3">
        <w:rPr>
          <w:rFonts w:ascii="Verdana" w:eastAsia="Times New Roman" w:hAnsi="Verdana" w:cs="Times New Roman"/>
          <w:b/>
          <w:bCs/>
          <w:color w:val="A11515"/>
          <w:sz w:val="32"/>
          <w:lang w:eastAsia="en-CA"/>
        </w:rPr>
        <w:t>S</w:t>
      </w:r>
      <w:r w:rsidRPr="004F5AF3">
        <w:rPr>
          <w:rFonts w:ascii="Verdana" w:eastAsia="Times New Roman" w:hAnsi="Verdana" w:cs="Times New Roman"/>
          <w:color w:val="000000"/>
          <w:sz w:val="18"/>
          <w:szCs w:val="18"/>
          <w:lang w:eastAsia="en-CA"/>
        </w:rPr>
        <w:t xml:space="preserve">essile animals that live in burrows or shells by necessity have a U-shaped gut with the mouth and anus located close to each other. The trick is to position the anus so that wastes from it can't mistakenly enter the mouth. In </w:t>
      </w:r>
      <w:hyperlink r:id="rId160" w:history="1">
        <w:proofErr w:type="spellStart"/>
        <w:r w:rsidRPr="004F5AF3">
          <w:rPr>
            <w:rFonts w:ascii="Verdana" w:eastAsia="Times New Roman" w:hAnsi="Verdana" w:cs="Times New Roman"/>
            <w:color w:val="0000FF"/>
            <w:sz w:val="18"/>
            <w:szCs w:val="18"/>
            <w:u w:val="single"/>
            <w:lang w:eastAsia="en-CA"/>
          </w:rPr>
          <w:t>lophophorate</w:t>
        </w:r>
        <w:proofErr w:type="spellEnd"/>
      </w:hyperlink>
      <w:r w:rsidRPr="004F5AF3">
        <w:rPr>
          <w:rFonts w:ascii="Verdana" w:eastAsia="Times New Roman" w:hAnsi="Verdana" w:cs="Times New Roman"/>
          <w:color w:val="000000"/>
          <w:sz w:val="18"/>
          <w:szCs w:val="18"/>
          <w:lang w:eastAsia="en-CA"/>
        </w:rPr>
        <w:t xml:space="preserve"> animals, the anus is located outside the </w:t>
      </w:r>
      <w:hyperlink r:id="rId161"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ring, and wastes are flushed away from the animal as water passes between the tentacles. </w:t>
      </w:r>
    </w:p>
    <w:p w:rsidR="004F5AF3" w:rsidRPr="004F5AF3" w:rsidRDefault="004F5AF3" w:rsidP="004F5AF3">
      <w:pPr>
        <w:spacing w:before="240" w:after="60" w:line="240" w:lineRule="auto"/>
        <w:textAlignment w:val="baseline"/>
        <w:outlineLvl w:val="2"/>
        <w:rPr>
          <w:rFonts w:ascii="Verdana" w:eastAsia="Times New Roman" w:hAnsi="Verdana" w:cs="Times New Roman"/>
          <w:b/>
          <w:bCs/>
          <w:color w:val="A51115"/>
          <w:szCs w:val="24"/>
          <w:lang w:eastAsia="en-CA"/>
        </w:rPr>
      </w:pPr>
      <w:bookmarkStart w:id="10" w:name="pgfId-1027012"/>
      <w:bookmarkEnd w:id="10"/>
      <w:r w:rsidRPr="004F5AF3">
        <w:rPr>
          <w:rFonts w:ascii="Verdana" w:eastAsia="Times New Roman" w:hAnsi="Verdana" w:cs="Times New Roman"/>
          <w:b/>
          <w:bCs/>
          <w:color w:val="A51115"/>
          <w:szCs w:val="24"/>
          <w:lang w:eastAsia="en-CA"/>
        </w:rPr>
        <w:t xml:space="preserve">Phylum </w:t>
      </w:r>
      <w:proofErr w:type="spellStart"/>
      <w:r w:rsidRPr="004F5AF3">
        <w:rPr>
          <w:rFonts w:ascii="Verdana" w:eastAsia="Times New Roman" w:hAnsi="Verdana" w:cs="Times New Roman"/>
          <w:b/>
          <w:bCs/>
          <w:color w:val="A51115"/>
          <w:szCs w:val="24"/>
          <w:lang w:eastAsia="en-CA"/>
        </w:rPr>
        <w:t>Bryozoa</w:t>
      </w:r>
      <w:proofErr w:type="spellEnd"/>
    </w:p>
    <w:p w:rsidR="004F5AF3" w:rsidRPr="004F5AF3" w:rsidRDefault="004F5AF3" w:rsidP="004F5AF3">
      <w:pPr>
        <w:spacing w:before="100" w:after="100" w:line="240" w:lineRule="auto"/>
        <w:jc w:val="both"/>
        <w:textAlignment w:val="baseline"/>
        <w:rPr>
          <w:rFonts w:ascii="Verdana" w:eastAsia="Times New Roman" w:hAnsi="Verdana" w:cs="Times New Roman"/>
          <w:color w:val="000000"/>
          <w:sz w:val="18"/>
          <w:szCs w:val="18"/>
          <w:lang w:eastAsia="en-CA"/>
        </w:rPr>
      </w:pPr>
      <w:bookmarkStart w:id="11" w:name="pgfId-1027349"/>
      <w:bookmarkEnd w:id="11"/>
      <w:r w:rsidRPr="004F5AF3">
        <w:rPr>
          <w:rFonts w:ascii="Verdana" w:eastAsia="Times New Roman" w:hAnsi="Verdana" w:cs="Times New Roman"/>
          <w:b/>
          <w:bCs/>
          <w:color w:val="A11515"/>
          <w:sz w:val="32"/>
          <w:lang w:eastAsia="en-CA"/>
        </w:rPr>
        <w:t>T</w:t>
      </w:r>
      <w:r w:rsidRPr="004F5AF3">
        <w:rPr>
          <w:rFonts w:ascii="Verdana" w:eastAsia="Times New Roman" w:hAnsi="Verdana" w:cs="Times New Roman"/>
          <w:color w:val="000000"/>
          <w:sz w:val="18"/>
          <w:szCs w:val="18"/>
          <w:lang w:eastAsia="en-CA"/>
        </w:rPr>
        <w:t xml:space="preserve">here are 4,000 living and 3,000 fossil species bryozoans, with the common name moss animals. They are also referred to as the phylum </w:t>
      </w:r>
      <w:proofErr w:type="spellStart"/>
      <w:r w:rsidRPr="004F5AF3">
        <w:rPr>
          <w:rFonts w:ascii="Verdana" w:eastAsia="Times New Roman" w:hAnsi="Verdana" w:cs="Times New Roman"/>
          <w:color w:val="000000"/>
          <w:sz w:val="18"/>
          <w:szCs w:val="18"/>
          <w:lang w:eastAsia="en-CA"/>
        </w:rPr>
        <w:t>Ectoprocta</w:t>
      </w:r>
      <w:proofErr w:type="spellEnd"/>
      <w:r w:rsidRPr="004F5AF3">
        <w:rPr>
          <w:rFonts w:ascii="Verdana" w:eastAsia="Times New Roman" w:hAnsi="Verdana" w:cs="Times New Roman"/>
          <w:color w:val="000000"/>
          <w:sz w:val="18"/>
          <w:szCs w:val="18"/>
          <w:lang w:eastAsia="en-CA"/>
        </w:rPr>
        <w:t xml:space="preserve">. They get their common name from the minute colonial mats of animals that look like moss covering the substrate in marine, and occasionally freshwater, environments. There are 50 freshwater species. They live primarily in the </w:t>
      </w:r>
      <w:hyperlink r:id="rId162" w:history="1">
        <w:r w:rsidRPr="004F5AF3">
          <w:rPr>
            <w:rFonts w:ascii="Verdana" w:eastAsia="Times New Roman" w:hAnsi="Verdana" w:cs="Times New Roman"/>
            <w:color w:val="0000FF"/>
            <w:sz w:val="18"/>
            <w:szCs w:val="18"/>
            <w:u w:val="single"/>
            <w:lang w:eastAsia="en-CA"/>
          </w:rPr>
          <w:t>intertidal zone</w:t>
        </w:r>
      </w:hyperlink>
      <w:r w:rsidRPr="004F5AF3">
        <w:rPr>
          <w:rFonts w:ascii="Verdana" w:eastAsia="Times New Roman" w:hAnsi="Verdana" w:cs="Times New Roman"/>
          <w:color w:val="000000"/>
          <w:sz w:val="18"/>
          <w:szCs w:val="18"/>
          <w:lang w:eastAsia="en-CA"/>
        </w:rPr>
        <w:t xml:space="preserve"> and shallow water but can be found almost anywhere in the oceans, the exception being the deep </w:t>
      </w:r>
      <w:hyperlink r:id="rId163" w:history="1">
        <w:r w:rsidRPr="004F5AF3">
          <w:rPr>
            <w:rFonts w:ascii="Verdana" w:eastAsia="Times New Roman" w:hAnsi="Verdana" w:cs="Times New Roman"/>
            <w:color w:val="0000FF"/>
            <w:sz w:val="18"/>
            <w:szCs w:val="18"/>
            <w:u w:val="single"/>
            <w:lang w:eastAsia="en-CA"/>
          </w:rPr>
          <w:t>abyssal</w:t>
        </w:r>
      </w:hyperlink>
      <w:r w:rsidRPr="004F5AF3">
        <w:rPr>
          <w:rFonts w:ascii="Verdana" w:eastAsia="Times New Roman" w:hAnsi="Verdana" w:cs="Times New Roman"/>
          <w:color w:val="000000"/>
          <w:sz w:val="18"/>
          <w:szCs w:val="18"/>
          <w:lang w:eastAsia="en-CA"/>
        </w:rPr>
        <w:t xml:space="preserve"> zone. Bryozoans are sessile and form colonies of varied sizes and shapes and composed of anywhere from a handful to millions of </w:t>
      </w:r>
      <w:hyperlink r:id="rId164" w:history="1">
        <w:r w:rsidRPr="004F5AF3">
          <w:rPr>
            <w:rFonts w:ascii="Verdana" w:eastAsia="Times New Roman" w:hAnsi="Verdana" w:cs="Times New Roman"/>
            <w:color w:val="0000FF"/>
            <w:sz w:val="18"/>
            <w:szCs w:val="18"/>
            <w:u w:val="single"/>
            <w:lang w:eastAsia="en-CA"/>
          </w:rPr>
          <w:t>asexually</w:t>
        </w:r>
      </w:hyperlink>
      <w:r w:rsidRPr="004F5AF3">
        <w:rPr>
          <w:rFonts w:ascii="Verdana" w:eastAsia="Times New Roman" w:hAnsi="Verdana" w:cs="Times New Roman"/>
          <w:color w:val="000000"/>
          <w:sz w:val="18"/>
          <w:szCs w:val="18"/>
          <w:lang w:eastAsia="en-CA"/>
        </w:rPr>
        <w:t xml:space="preserve"> produced </w:t>
      </w:r>
      <w:hyperlink r:id="rId165" w:history="1">
        <w:r w:rsidRPr="004F5AF3">
          <w:rPr>
            <w:rFonts w:ascii="Verdana" w:eastAsia="Times New Roman" w:hAnsi="Verdana" w:cs="Times New Roman"/>
            <w:color w:val="0000FF"/>
            <w:sz w:val="18"/>
            <w:szCs w:val="18"/>
            <w:u w:val="single"/>
            <w:lang w:eastAsia="en-CA"/>
          </w:rPr>
          <w:t>zooids</w:t>
        </w:r>
      </w:hyperlink>
      <w:r w:rsidRPr="004F5AF3">
        <w:rPr>
          <w:rFonts w:ascii="Verdana" w:eastAsia="Times New Roman" w:hAnsi="Verdana" w:cs="Times New Roman"/>
          <w:color w:val="000000"/>
          <w:sz w:val="18"/>
          <w:szCs w:val="18"/>
          <w:lang w:eastAsia="en-CA"/>
        </w:rPr>
        <w:t xml:space="preserve"> all related to the founding organism, the </w:t>
      </w:r>
      <w:hyperlink r:id="rId166" w:history="1">
        <w:proofErr w:type="spellStart"/>
        <w:r w:rsidRPr="004F5AF3">
          <w:rPr>
            <w:rFonts w:ascii="Verdana" w:eastAsia="Times New Roman" w:hAnsi="Verdana" w:cs="Times New Roman"/>
            <w:color w:val="0000FF"/>
            <w:sz w:val="18"/>
            <w:szCs w:val="18"/>
            <w:u w:val="single"/>
            <w:lang w:eastAsia="en-CA"/>
          </w:rPr>
          <w:t>ancestrula</w:t>
        </w:r>
        <w:proofErr w:type="spellEnd"/>
      </w:hyperlink>
      <w:r w:rsidRPr="004F5AF3">
        <w:rPr>
          <w:rFonts w:ascii="Verdana" w:eastAsia="Times New Roman" w:hAnsi="Verdana" w:cs="Times New Roman"/>
          <w:color w:val="000000"/>
          <w:sz w:val="18"/>
          <w:szCs w:val="18"/>
          <w:lang w:eastAsia="en-CA"/>
        </w:rPr>
        <w:t xml:space="preserve">. Individual </w:t>
      </w:r>
      <w:hyperlink r:id="rId167" w:history="1">
        <w:r w:rsidRPr="004F5AF3">
          <w:rPr>
            <w:rFonts w:ascii="Verdana" w:eastAsia="Times New Roman" w:hAnsi="Verdana" w:cs="Times New Roman"/>
            <w:color w:val="0000FF"/>
            <w:sz w:val="18"/>
            <w:szCs w:val="18"/>
            <w:u w:val="single"/>
            <w:lang w:eastAsia="en-CA"/>
          </w:rPr>
          <w:t>zooids</w:t>
        </w:r>
      </w:hyperlink>
      <w:r w:rsidRPr="004F5AF3">
        <w:rPr>
          <w:rFonts w:ascii="Verdana" w:eastAsia="Times New Roman" w:hAnsi="Verdana" w:cs="Times New Roman"/>
          <w:color w:val="000000"/>
          <w:sz w:val="18"/>
          <w:szCs w:val="18"/>
          <w:lang w:eastAsia="en-CA"/>
        </w:rPr>
        <w:t xml:space="preserve"> are </w:t>
      </w:r>
      <w:hyperlink r:id="rId168" w:history="1">
        <w:r w:rsidRPr="004F5AF3">
          <w:rPr>
            <w:rFonts w:ascii="Verdana" w:eastAsia="Times New Roman" w:hAnsi="Verdana" w:cs="Times New Roman"/>
            <w:color w:val="0000FF"/>
            <w:sz w:val="18"/>
            <w:szCs w:val="18"/>
            <w:u w:val="single"/>
            <w:lang w:eastAsia="en-CA"/>
          </w:rPr>
          <w:t>bilaterally symmetric</w:t>
        </w:r>
      </w:hyperlink>
      <w:r w:rsidRPr="004F5AF3">
        <w:rPr>
          <w:rFonts w:ascii="Verdana" w:eastAsia="Times New Roman" w:hAnsi="Verdana" w:cs="Times New Roman"/>
          <w:color w:val="000000"/>
          <w:sz w:val="18"/>
          <w:szCs w:val="18"/>
          <w:lang w:eastAsia="en-CA"/>
        </w:rPr>
        <w:t xml:space="preserve"> and only about 0.5 </w:t>
      </w:r>
      <w:proofErr w:type="spellStart"/>
      <w:r w:rsidRPr="004F5AF3">
        <w:rPr>
          <w:rFonts w:ascii="Verdana" w:eastAsia="Times New Roman" w:hAnsi="Verdana" w:cs="Times New Roman"/>
          <w:color w:val="000000"/>
          <w:sz w:val="18"/>
          <w:szCs w:val="18"/>
          <w:lang w:eastAsia="en-CA"/>
        </w:rPr>
        <w:t>millimeters</w:t>
      </w:r>
      <w:proofErr w:type="spellEnd"/>
      <w:r w:rsidRPr="004F5AF3">
        <w:rPr>
          <w:rFonts w:ascii="Verdana" w:eastAsia="Times New Roman" w:hAnsi="Verdana" w:cs="Times New Roman"/>
          <w:color w:val="000000"/>
          <w:sz w:val="18"/>
          <w:szCs w:val="18"/>
          <w:lang w:eastAsia="en-CA"/>
        </w:rPr>
        <w:t xml:space="preserve"> in size, and most live inside some sort of protective covering that may be gelatinous, </w:t>
      </w:r>
      <w:hyperlink r:id="rId169" w:history="1">
        <w:proofErr w:type="spellStart"/>
        <w:r w:rsidRPr="004F5AF3">
          <w:rPr>
            <w:rFonts w:ascii="Verdana" w:eastAsia="Times New Roman" w:hAnsi="Verdana" w:cs="Times New Roman"/>
            <w:color w:val="0000FF"/>
            <w:sz w:val="18"/>
            <w:szCs w:val="18"/>
            <w:u w:val="single"/>
            <w:lang w:eastAsia="en-CA"/>
          </w:rPr>
          <w:t>chitinous</w:t>
        </w:r>
        <w:proofErr w:type="spellEnd"/>
      </w:hyperlink>
      <w:r w:rsidRPr="004F5AF3">
        <w:rPr>
          <w:rFonts w:ascii="Verdana" w:eastAsia="Times New Roman" w:hAnsi="Verdana" w:cs="Times New Roman"/>
          <w:color w:val="000000"/>
          <w:sz w:val="18"/>
          <w:szCs w:val="18"/>
          <w:lang w:eastAsia="en-CA"/>
        </w:rPr>
        <w:t xml:space="preserve">, or a combination of </w:t>
      </w:r>
      <w:hyperlink r:id="rId170" w:history="1">
        <w:r w:rsidRPr="004F5AF3">
          <w:rPr>
            <w:rFonts w:ascii="Verdana" w:eastAsia="Times New Roman" w:hAnsi="Verdana" w:cs="Times New Roman"/>
            <w:color w:val="0000FF"/>
            <w:sz w:val="18"/>
            <w:szCs w:val="18"/>
            <w:u w:val="single"/>
            <w:lang w:eastAsia="en-CA"/>
          </w:rPr>
          <w:t>chitin</w:t>
        </w:r>
      </w:hyperlink>
      <w:r w:rsidRPr="004F5AF3">
        <w:rPr>
          <w:rFonts w:ascii="Verdana" w:eastAsia="Times New Roman" w:hAnsi="Verdana" w:cs="Times New Roman"/>
          <w:color w:val="000000"/>
          <w:sz w:val="18"/>
          <w:szCs w:val="18"/>
          <w:lang w:eastAsia="en-CA"/>
        </w:rPr>
        <w:t xml:space="preserve"> and calcareous layers. The colony is a </w:t>
      </w:r>
      <w:hyperlink r:id="rId171" w:history="1">
        <w:proofErr w:type="spellStart"/>
        <w:r w:rsidRPr="004F5AF3">
          <w:rPr>
            <w:rFonts w:ascii="Verdana" w:eastAsia="Times New Roman" w:hAnsi="Verdana" w:cs="Times New Roman"/>
            <w:color w:val="0000FF"/>
            <w:sz w:val="18"/>
            <w:szCs w:val="18"/>
            <w:u w:val="single"/>
            <w:lang w:eastAsia="en-CA"/>
          </w:rPr>
          <w:t>zoarium</w:t>
        </w:r>
        <w:proofErr w:type="spellEnd"/>
      </w:hyperlink>
      <w:r w:rsidRPr="004F5AF3">
        <w:rPr>
          <w:rFonts w:ascii="Verdana" w:eastAsia="Times New Roman" w:hAnsi="Verdana" w:cs="Times New Roman"/>
          <w:color w:val="000000"/>
          <w:sz w:val="18"/>
          <w:szCs w:val="18"/>
          <w:lang w:eastAsia="en-CA"/>
        </w:rPr>
        <w:t xml:space="preserve"> and the outer casing the </w:t>
      </w:r>
      <w:hyperlink r:id="rId172" w:history="1">
        <w:proofErr w:type="spellStart"/>
        <w:r w:rsidRPr="004F5AF3">
          <w:rPr>
            <w:rFonts w:ascii="Verdana" w:eastAsia="Times New Roman" w:hAnsi="Verdana" w:cs="Times New Roman"/>
            <w:color w:val="0000FF"/>
            <w:sz w:val="18"/>
            <w:szCs w:val="18"/>
            <w:u w:val="single"/>
            <w:lang w:eastAsia="en-CA"/>
          </w:rPr>
          <w:t>zoecium</w:t>
        </w:r>
        <w:proofErr w:type="spellEnd"/>
      </w:hyperlink>
      <w:r w:rsidRPr="004F5AF3">
        <w:rPr>
          <w:rFonts w:ascii="Verdana" w:eastAsia="Times New Roman" w:hAnsi="Verdana" w:cs="Times New Roman"/>
          <w:color w:val="000000"/>
          <w:sz w:val="18"/>
          <w:szCs w:val="18"/>
          <w:lang w:eastAsia="en-CA"/>
        </w:rPr>
        <w:t xml:space="preserve">. The body is divided into two parts: the </w:t>
      </w:r>
      <w:hyperlink r:id="rId173" w:history="1">
        <w:proofErr w:type="spellStart"/>
        <w:r w:rsidRPr="004F5AF3">
          <w:rPr>
            <w:rFonts w:ascii="Verdana" w:eastAsia="Times New Roman" w:hAnsi="Verdana" w:cs="Times New Roman"/>
            <w:color w:val="0000FF"/>
            <w:sz w:val="18"/>
            <w:szCs w:val="18"/>
            <w:u w:val="single"/>
            <w:lang w:eastAsia="en-CA"/>
          </w:rPr>
          <w:t>cystid</w:t>
        </w:r>
        <w:proofErr w:type="spellEnd"/>
      </w:hyperlink>
      <w:r w:rsidRPr="004F5AF3">
        <w:rPr>
          <w:rFonts w:ascii="Verdana" w:eastAsia="Times New Roman" w:hAnsi="Verdana" w:cs="Times New Roman"/>
          <w:color w:val="000000"/>
          <w:sz w:val="18"/>
          <w:szCs w:val="18"/>
          <w:lang w:eastAsia="en-CA"/>
        </w:rPr>
        <w:t xml:space="preserve"> includes the </w:t>
      </w:r>
      <w:hyperlink r:id="rId174" w:history="1">
        <w:proofErr w:type="spellStart"/>
        <w:r w:rsidRPr="004F5AF3">
          <w:rPr>
            <w:rFonts w:ascii="Verdana" w:eastAsia="Times New Roman" w:hAnsi="Verdana" w:cs="Times New Roman"/>
            <w:color w:val="0000FF"/>
            <w:sz w:val="18"/>
            <w:szCs w:val="18"/>
            <w:u w:val="single"/>
            <w:lang w:eastAsia="en-CA"/>
          </w:rPr>
          <w:t>zoecium</w:t>
        </w:r>
        <w:proofErr w:type="spellEnd"/>
      </w:hyperlink>
      <w:r w:rsidRPr="004F5AF3">
        <w:rPr>
          <w:rFonts w:ascii="Verdana" w:eastAsia="Times New Roman" w:hAnsi="Verdana" w:cs="Times New Roman"/>
          <w:color w:val="000000"/>
          <w:sz w:val="18"/>
          <w:szCs w:val="18"/>
          <w:lang w:eastAsia="en-CA"/>
        </w:rPr>
        <w:t xml:space="preserve"> and the living tissues that produce it and the </w:t>
      </w:r>
      <w:hyperlink r:id="rId175" w:history="1">
        <w:proofErr w:type="spellStart"/>
        <w:r w:rsidRPr="004F5AF3">
          <w:rPr>
            <w:rFonts w:ascii="Verdana" w:eastAsia="Times New Roman" w:hAnsi="Verdana" w:cs="Times New Roman"/>
            <w:color w:val="0000FF"/>
            <w:sz w:val="18"/>
            <w:szCs w:val="18"/>
            <w:u w:val="single"/>
            <w:lang w:eastAsia="en-CA"/>
          </w:rPr>
          <w:t>polypide</w:t>
        </w:r>
        <w:proofErr w:type="spellEnd"/>
      </w:hyperlink>
      <w:r w:rsidRPr="004F5AF3">
        <w:rPr>
          <w:rFonts w:ascii="Verdana" w:eastAsia="Times New Roman" w:hAnsi="Verdana" w:cs="Times New Roman"/>
          <w:color w:val="000000"/>
          <w:sz w:val="18"/>
          <w:szCs w:val="18"/>
          <w:lang w:eastAsia="en-CA"/>
        </w:rPr>
        <w:t xml:space="preserve"> includes the </w:t>
      </w:r>
      <w:hyperlink r:id="rId176"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and other moveable tissues. Some species have </w:t>
      </w:r>
      <w:hyperlink r:id="rId177" w:history="1">
        <w:r w:rsidRPr="004F5AF3">
          <w:rPr>
            <w:rFonts w:ascii="Verdana" w:eastAsia="Times New Roman" w:hAnsi="Verdana" w:cs="Times New Roman"/>
            <w:color w:val="0000FF"/>
            <w:sz w:val="18"/>
            <w:szCs w:val="18"/>
            <w:u w:val="single"/>
            <w:lang w:eastAsia="en-CA"/>
          </w:rPr>
          <w:t>zooids</w:t>
        </w:r>
      </w:hyperlink>
      <w:r w:rsidRPr="004F5AF3">
        <w:rPr>
          <w:rFonts w:ascii="Verdana" w:eastAsia="Times New Roman" w:hAnsi="Verdana" w:cs="Times New Roman"/>
          <w:color w:val="000000"/>
          <w:sz w:val="18"/>
          <w:szCs w:val="18"/>
          <w:lang w:eastAsia="en-CA"/>
        </w:rPr>
        <w:t xml:space="preserve"> with different sizes, shapes, and functions that may include reproduction, </w:t>
      </w:r>
      <w:proofErr w:type="spellStart"/>
      <w:r w:rsidRPr="004F5AF3">
        <w:rPr>
          <w:rFonts w:ascii="Verdana" w:eastAsia="Times New Roman" w:hAnsi="Verdana" w:cs="Times New Roman"/>
          <w:color w:val="000000"/>
          <w:sz w:val="18"/>
          <w:szCs w:val="18"/>
          <w:lang w:eastAsia="en-CA"/>
        </w:rPr>
        <w:t>defense</w:t>
      </w:r>
      <w:proofErr w:type="spellEnd"/>
      <w:r w:rsidRPr="004F5AF3">
        <w:rPr>
          <w:rFonts w:ascii="Verdana" w:eastAsia="Times New Roman" w:hAnsi="Verdana" w:cs="Times New Roman"/>
          <w:color w:val="000000"/>
          <w:sz w:val="18"/>
          <w:szCs w:val="18"/>
          <w:lang w:eastAsia="en-CA"/>
        </w:rPr>
        <w:t xml:space="preserve">, or cleaning of the colonies </w:t>
      </w:r>
      <w:r w:rsidRPr="004F5AF3">
        <w:rPr>
          <w:rFonts w:ascii="Verdana" w:eastAsia="Times New Roman" w:hAnsi="Verdana" w:cs="Times New Roman"/>
          <w:color w:val="000000"/>
          <w:sz w:val="18"/>
          <w:szCs w:val="18"/>
          <w:lang w:eastAsia="en-CA"/>
        </w:rPr>
        <w:lastRenderedPageBreak/>
        <w:t xml:space="preserve">surface. The solid body wall consists of only an epithelial layer without underlying musculature, or if there are muscles, they're reduced. </w:t>
      </w:r>
    </w:p>
    <w:p w:rsidR="004F5AF3" w:rsidRPr="004F5AF3" w:rsidRDefault="004F5AF3" w:rsidP="004F5AF3">
      <w:pPr>
        <w:spacing w:before="100" w:after="100" w:line="240" w:lineRule="auto"/>
        <w:jc w:val="both"/>
        <w:textAlignment w:val="baseline"/>
        <w:rPr>
          <w:rFonts w:ascii="Verdana" w:eastAsia="Times New Roman" w:hAnsi="Verdana" w:cs="Times New Roman"/>
          <w:color w:val="000000"/>
          <w:sz w:val="18"/>
          <w:szCs w:val="18"/>
          <w:lang w:eastAsia="en-CA"/>
        </w:rPr>
      </w:pPr>
      <w:bookmarkStart w:id="12" w:name="pgfId-1027721"/>
      <w:bookmarkEnd w:id="12"/>
      <w:r w:rsidRPr="004F5AF3">
        <w:rPr>
          <w:rFonts w:ascii="Verdana" w:eastAsia="Times New Roman" w:hAnsi="Verdana" w:cs="Times New Roman"/>
          <w:color w:val="000000"/>
          <w:sz w:val="18"/>
          <w:szCs w:val="18"/>
          <w:lang w:eastAsia="en-CA"/>
        </w:rPr>
        <w:t xml:space="preserve">Bryozoans have a </w:t>
      </w:r>
      <w:hyperlink r:id="rId178" w:history="1">
        <w:r w:rsidRPr="004F5AF3">
          <w:rPr>
            <w:rFonts w:ascii="Verdana" w:eastAsia="Times New Roman" w:hAnsi="Verdana" w:cs="Times New Roman"/>
            <w:color w:val="0000FF"/>
            <w:sz w:val="18"/>
            <w:szCs w:val="18"/>
            <w:u w:val="single"/>
            <w:lang w:eastAsia="en-CA"/>
          </w:rPr>
          <w:t xml:space="preserve">tripartite </w:t>
        </w:r>
        <w:proofErr w:type="spellStart"/>
        <w:r w:rsidRPr="004F5AF3">
          <w:rPr>
            <w:rFonts w:ascii="Verdana" w:eastAsia="Times New Roman" w:hAnsi="Verdana" w:cs="Times New Roman"/>
            <w:color w:val="0000FF"/>
            <w:sz w:val="18"/>
            <w:szCs w:val="18"/>
            <w:u w:val="single"/>
            <w:lang w:eastAsia="en-CA"/>
          </w:rPr>
          <w:t>coelom</w:t>
        </w:r>
        <w:proofErr w:type="spellEnd"/>
      </w:hyperlink>
      <w:r w:rsidRPr="004F5AF3">
        <w:rPr>
          <w:rFonts w:ascii="Verdana" w:eastAsia="Times New Roman" w:hAnsi="Verdana" w:cs="Times New Roman"/>
          <w:color w:val="000000"/>
          <w:sz w:val="18"/>
          <w:szCs w:val="18"/>
          <w:lang w:eastAsia="en-CA"/>
        </w:rPr>
        <w:t xml:space="preserve"> with a </w:t>
      </w:r>
      <w:hyperlink r:id="rId179" w:history="1">
        <w:proofErr w:type="spellStart"/>
        <w:r w:rsidRPr="004F5AF3">
          <w:rPr>
            <w:rFonts w:ascii="Verdana" w:eastAsia="Times New Roman" w:hAnsi="Verdana" w:cs="Times New Roman"/>
            <w:color w:val="0000FF"/>
            <w:sz w:val="18"/>
            <w:szCs w:val="18"/>
            <w:u w:val="single"/>
            <w:lang w:eastAsia="en-CA"/>
          </w:rPr>
          <w:t>prosoma</w:t>
        </w:r>
        <w:proofErr w:type="spellEnd"/>
      </w:hyperlink>
      <w:r w:rsidRPr="004F5AF3">
        <w:rPr>
          <w:rFonts w:ascii="Verdana" w:eastAsia="Times New Roman" w:hAnsi="Verdana" w:cs="Times New Roman"/>
          <w:color w:val="000000"/>
          <w:sz w:val="18"/>
          <w:szCs w:val="18"/>
          <w:lang w:eastAsia="en-CA"/>
        </w:rPr>
        <w:t xml:space="preserve"> (</w:t>
      </w:r>
      <w:hyperlink r:id="rId180" w:history="1">
        <w:proofErr w:type="spellStart"/>
        <w:r w:rsidRPr="004F5AF3">
          <w:rPr>
            <w:rFonts w:ascii="Verdana" w:eastAsia="Times New Roman" w:hAnsi="Verdana" w:cs="Times New Roman"/>
            <w:color w:val="0000FF"/>
            <w:sz w:val="18"/>
            <w:szCs w:val="18"/>
            <w:u w:val="single"/>
            <w:lang w:eastAsia="en-CA"/>
          </w:rPr>
          <w:t>protocoel</w:t>
        </w:r>
        <w:proofErr w:type="spellEnd"/>
      </w:hyperlink>
      <w:r w:rsidRPr="004F5AF3">
        <w:rPr>
          <w:rFonts w:ascii="Verdana" w:eastAsia="Times New Roman" w:hAnsi="Verdana" w:cs="Times New Roman"/>
          <w:color w:val="000000"/>
          <w:sz w:val="18"/>
          <w:szCs w:val="18"/>
          <w:lang w:eastAsia="en-CA"/>
        </w:rPr>
        <w:t xml:space="preserve">), the most anterior </w:t>
      </w:r>
      <w:hyperlink r:id="rId181" w:history="1">
        <w:proofErr w:type="spellStart"/>
        <w:r w:rsidRPr="004F5AF3">
          <w:rPr>
            <w:rFonts w:ascii="Verdana" w:eastAsia="Times New Roman" w:hAnsi="Verdana" w:cs="Times New Roman"/>
            <w:color w:val="0000FF"/>
            <w:sz w:val="18"/>
            <w:szCs w:val="18"/>
            <w:u w:val="single"/>
            <w:lang w:eastAsia="en-CA"/>
          </w:rPr>
          <w:t>coelom</w:t>
        </w:r>
        <w:proofErr w:type="spellEnd"/>
      </w:hyperlink>
      <w:r w:rsidRPr="004F5AF3">
        <w:rPr>
          <w:rFonts w:ascii="Verdana" w:eastAsia="Times New Roman" w:hAnsi="Verdana" w:cs="Times New Roman"/>
          <w:color w:val="000000"/>
          <w:sz w:val="18"/>
          <w:szCs w:val="18"/>
          <w:lang w:eastAsia="en-CA"/>
        </w:rPr>
        <w:t xml:space="preserve"> that in some species forms a flap, the </w:t>
      </w:r>
      <w:hyperlink r:id="rId182" w:history="1">
        <w:proofErr w:type="spellStart"/>
        <w:r w:rsidRPr="004F5AF3">
          <w:rPr>
            <w:rFonts w:ascii="Verdana" w:eastAsia="Times New Roman" w:hAnsi="Verdana" w:cs="Times New Roman"/>
            <w:color w:val="0000FF"/>
            <w:sz w:val="18"/>
            <w:szCs w:val="18"/>
            <w:u w:val="single"/>
            <w:lang w:eastAsia="en-CA"/>
          </w:rPr>
          <w:t>epistome</w:t>
        </w:r>
        <w:proofErr w:type="spellEnd"/>
      </w:hyperlink>
      <w:r w:rsidRPr="004F5AF3">
        <w:rPr>
          <w:rFonts w:ascii="Verdana" w:eastAsia="Times New Roman" w:hAnsi="Verdana" w:cs="Times New Roman"/>
          <w:color w:val="000000"/>
          <w:sz w:val="18"/>
          <w:szCs w:val="18"/>
          <w:lang w:eastAsia="en-CA"/>
        </w:rPr>
        <w:t xml:space="preserve">, next to the mouth; the </w:t>
      </w:r>
      <w:hyperlink r:id="rId183" w:history="1">
        <w:proofErr w:type="spellStart"/>
        <w:r w:rsidRPr="004F5AF3">
          <w:rPr>
            <w:rFonts w:ascii="Verdana" w:eastAsia="Times New Roman" w:hAnsi="Verdana" w:cs="Times New Roman"/>
            <w:color w:val="0000FF"/>
            <w:sz w:val="18"/>
            <w:szCs w:val="18"/>
            <w:u w:val="single"/>
            <w:lang w:eastAsia="en-CA"/>
          </w:rPr>
          <w:t>mesosome</w:t>
        </w:r>
        <w:proofErr w:type="spellEnd"/>
      </w:hyperlink>
      <w:r w:rsidRPr="004F5AF3">
        <w:rPr>
          <w:rFonts w:ascii="Verdana" w:eastAsia="Times New Roman" w:hAnsi="Verdana" w:cs="Times New Roman"/>
          <w:color w:val="000000"/>
          <w:sz w:val="18"/>
          <w:szCs w:val="18"/>
          <w:lang w:eastAsia="en-CA"/>
        </w:rPr>
        <w:t xml:space="preserve"> (</w:t>
      </w:r>
      <w:hyperlink r:id="rId184" w:history="1">
        <w:proofErr w:type="spellStart"/>
        <w:r w:rsidRPr="004F5AF3">
          <w:rPr>
            <w:rFonts w:ascii="Verdana" w:eastAsia="Times New Roman" w:hAnsi="Verdana" w:cs="Times New Roman"/>
            <w:color w:val="0000FF"/>
            <w:sz w:val="18"/>
            <w:szCs w:val="18"/>
            <w:u w:val="single"/>
            <w:lang w:eastAsia="en-CA"/>
          </w:rPr>
          <w:t>mesocoel</w:t>
        </w:r>
        <w:proofErr w:type="spellEnd"/>
      </w:hyperlink>
      <w:r w:rsidRPr="004F5AF3">
        <w:rPr>
          <w:rFonts w:ascii="Verdana" w:eastAsia="Times New Roman" w:hAnsi="Verdana" w:cs="Times New Roman"/>
          <w:color w:val="000000"/>
          <w:sz w:val="18"/>
          <w:szCs w:val="18"/>
          <w:lang w:eastAsia="en-CA"/>
        </w:rPr>
        <w:t xml:space="preserve">), the </w:t>
      </w:r>
      <w:hyperlink r:id="rId185"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that extends through the opening of the casing; and the </w:t>
      </w:r>
      <w:hyperlink r:id="rId186" w:history="1">
        <w:proofErr w:type="spellStart"/>
        <w:r w:rsidRPr="004F5AF3">
          <w:rPr>
            <w:rFonts w:ascii="Verdana" w:eastAsia="Times New Roman" w:hAnsi="Verdana" w:cs="Times New Roman"/>
            <w:color w:val="0000FF"/>
            <w:sz w:val="18"/>
            <w:szCs w:val="18"/>
            <w:u w:val="single"/>
            <w:lang w:eastAsia="en-CA"/>
          </w:rPr>
          <w:t>metasome</w:t>
        </w:r>
        <w:proofErr w:type="spellEnd"/>
      </w:hyperlink>
      <w:r w:rsidRPr="004F5AF3">
        <w:rPr>
          <w:rFonts w:ascii="Verdana" w:eastAsia="Times New Roman" w:hAnsi="Verdana" w:cs="Times New Roman"/>
          <w:color w:val="000000"/>
          <w:sz w:val="18"/>
          <w:szCs w:val="18"/>
          <w:lang w:eastAsia="en-CA"/>
        </w:rPr>
        <w:t xml:space="preserve"> (</w:t>
      </w:r>
      <w:hyperlink r:id="rId187" w:history="1">
        <w:proofErr w:type="spellStart"/>
        <w:r w:rsidRPr="004F5AF3">
          <w:rPr>
            <w:rFonts w:ascii="Verdana" w:eastAsia="Times New Roman" w:hAnsi="Verdana" w:cs="Times New Roman"/>
            <w:color w:val="0000FF"/>
            <w:sz w:val="18"/>
            <w:szCs w:val="18"/>
            <w:u w:val="single"/>
            <w:lang w:eastAsia="en-CA"/>
          </w:rPr>
          <w:t>metacoel</w:t>
        </w:r>
        <w:proofErr w:type="spellEnd"/>
      </w:hyperlink>
      <w:r w:rsidRPr="004F5AF3">
        <w:rPr>
          <w:rFonts w:ascii="Verdana" w:eastAsia="Times New Roman" w:hAnsi="Verdana" w:cs="Times New Roman"/>
          <w:color w:val="000000"/>
          <w:sz w:val="18"/>
          <w:szCs w:val="18"/>
          <w:lang w:eastAsia="en-CA"/>
        </w:rPr>
        <w:t xml:space="preserve">), which includes the rest of the body inside the protective case. Unlike the other </w:t>
      </w:r>
      <w:hyperlink r:id="rId188" w:history="1">
        <w:proofErr w:type="spellStart"/>
        <w:r w:rsidRPr="004F5AF3">
          <w:rPr>
            <w:rFonts w:ascii="Verdana" w:eastAsia="Times New Roman" w:hAnsi="Verdana" w:cs="Times New Roman"/>
            <w:color w:val="0000FF"/>
            <w:sz w:val="18"/>
            <w:szCs w:val="18"/>
            <w:u w:val="single"/>
            <w:lang w:eastAsia="en-CA"/>
          </w:rPr>
          <w:t>lophophorates</w:t>
        </w:r>
        <w:proofErr w:type="spellEnd"/>
      </w:hyperlink>
      <w:r w:rsidRPr="004F5AF3">
        <w:rPr>
          <w:rFonts w:ascii="Verdana" w:eastAsia="Times New Roman" w:hAnsi="Verdana" w:cs="Times New Roman"/>
          <w:color w:val="000000"/>
          <w:sz w:val="18"/>
          <w:szCs w:val="18"/>
          <w:lang w:eastAsia="en-CA"/>
        </w:rPr>
        <w:t xml:space="preserve">, bryozoans can extend and retract their </w:t>
      </w:r>
      <w:hyperlink r:id="rId189"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through an opening, in some species protected by an operculum. The </w:t>
      </w:r>
      <w:hyperlink r:id="rId190" w:history="1">
        <w:proofErr w:type="spellStart"/>
        <w:r w:rsidRPr="004F5AF3">
          <w:rPr>
            <w:rFonts w:ascii="Verdana" w:eastAsia="Times New Roman" w:hAnsi="Verdana" w:cs="Times New Roman"/>
            <w:color w:val="0000FF"/>
            <w:sz w:val="18"/>
            <w:szCs w:val="18"/>
            <w:u w:val="single"/>
            <w:lang w:eastAsia="en-CA"/>
          </w:rPr>
          <w:t>mesocoel</w:t>
        </w:r>
        <w:proofErr w:type="spellEnd"/>
      </w:hyperlink>
      <w:r w:rsidRPr="004F5AF3">
        <w:rPr>
          <w:rFonts w:ascii="Verdana" w:eastAsia="Times New Roman" w:hAnsi="Verdana" w:cs="Times New Roman"/>
          <w:color w:val="000000"/>
          <w:sz w:val="18"/>
          <w:szCs w:val="18"/>
          <w:lang w:eastAsia="en-CA"/>
        </w:rPr>
        <w:t xml:space="preserve"> and </w:t>
      </w:r>
      <w:hyperlink r:id="rId191" w:history="1">
        <w:proofErr w:type="spellStart"/>
        <w:r w:rsidRPr="004F5AF3">
          <w:rPr>
            <w:rFonts w:ascii="Verdana" w:eastAsia="Times New Roman" w:hAnsi="Verdana" w:cs="Times New Roman"/>
            <w:color w:val="0000FF"/>
            <w:sz w:val="18"/>
            <w:szCs w:val="18"/>
            <w:u w:val="single"/>
            <w:lang w:eastAsia="en-CA"/>
          </w:rPr>
          <w:t>metacoel</w:t>
        </w:r>
        <w:proofErr w:type="spellEnd"/>
      </w:hyperlink>
      <w:r w:rsidRPr="004F5AF3">
        <w:rPr>
          <w:rFonts w:ascii="Verdana" w:eastAsia="Times New Roman" w:hAnsi="Verdana" w:cs="Times New Roman"/>
          <w:color w:val="000000"/>
          <w:sz w:val="18"/>
          <w:szCs w:val="18"/>
          <w:lang w:eastAsia="en-CA"/>
        </w:rPr>
        <w:t xml:space="preserve"> are connected to each other, and the fluid-filled cavity acts as a </w:t>
      </w:r>
      <w:hyperlink r:id="rId192" w:history="1">
        <w:r w:rsidRPr="004F5AF3">
          <w:rPr>
            <w:rFonts w:ascii="Verdana" w:eastAsia="Times New Roman" w:hAnsi="Verdana" w:cs="Times New Roman"/>
            <w:color w:val="0000FF"/>
            <w:sz w:val="18"/>
            <w:szCs w:val="18"/>
            <w:u w:val="single"/>
            <w:lang w:eastAsia="en-CA"/>
          </w:rPr>
          <w:t>hydrostatic skeleton</w:t>
        </w:r>
      </w:hyperlink>
      <w:r w:rsidRPr="004F5AF3">
        <w:rPr>
          <w:rFonts w:ascii="Verdana" w:eastAsia="Times New Roman" w:hAnsi="Verdana" w:cs="Times New Roman"/>
          <w:color w:val="000000"/>
          <w:sz w:val="18"/>
          <w:szCs w:val="18"/>
          <w:lang w:eastAsia="en-CA"/>
        </w:rPr>
        <w:t xml:space="preserve"> for extending the </w:t>
      </w:r>
      <w:hyperlink r:id="rId193"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pulled back inside by retractor muscles. </w:t>
      </w:r>
      <w:hyperlink r:id="rId194" w:history="1">
        <w:r w:rsidRPr="004F5AF3">
          <w:rPr>
            <w:rFonts w:ascii="Verdana" w:eastAsia="Times New Roman" w:hAnsi="Verdana" w:cs="Times New Roman"/>
            <w:color w:val="0000FF"/>
            <w:sz w:val="18"/>
            <w:szCs w:val="18"/>
            <w:u w:val="single"/>
            <w:lang w:eastAsia="en-CA"/>
          </w:rPr>
          <w:t>Cilia</w:t>
        </w:r>
      </w:hyperlink>
      <w:r w:rsidRPr="004F5AF3">
        <w:rPr>
          <w:rFonts w:ascii="Verdana" w:eastAsia="Times New Roman" w:hAnsi="Verdana" w:cs="Times New Roman"/>
          <w:color w:val="000000"/>
          <w:sz w:val="18"/>
          <w:szCs w:val="18"/>
          <w:lang w:eastAsia="en-CA"/>
        </w:rPr>
        <w:t xml:space="preserve"> on the surface of the tentacles create the water current that pulls water into the </w:t>
      </w:r>
      <w:hyperlink r:id="rId195"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and they trap food contained in the water, passing it down the length of the tentacle to the mouth. The gut is U-shaped and mostly stomach. The anus is near the mouth, but outside the tentacles of the </w:t>
      </w:r>
      <w:hyperlink r:id="rId196"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it's the origin of their other taxonomic name the </w:t>
      </w:r>
      <w:proofErr w:type="spellStart"/>
      <w:r w:rsidRPr="004F5AF3">
        <w:rPr>
          <w:rFonts w:ascii="Verdana" w:eastAsia="Times New Roman" w:hAnsi="Verdana" w:cs="Times New Roman"/>
          <w:color w:val="000000"/>
          <w:sz w:val="18"/>
          <w:szCs w:val="18"/>
          <w:lang w:eastAsia="en-CA"/>
        </w:rPr>
        <w:t>Ectoptocta</w:t>
      </w:r>
      <w:proofErr w:type="spellEnd"/>
      <w:r w:rsidRPr="004F5AF3">
        <w:rPr>
          <w:rFonts w:ascii="Verdana" w:eastAsia="Times New Roman" w:hAnsi="Verdana" w:cs="Times New Roman"/>
          <w:color w:val="000000"/>
          <w:sz w:val="18"/>
          <w:szCs w:val="18"/>
          <w:lang w:eastAsia="en-CA"/>
        </w:rPr>
        <w:t xml:space="preserve">, or outer anus animals. Members of the colony are connected by a shared body cavity or only by small pores between the </w:t>
      </w:r>
      <w:hyperlink r:id="rId197" w:history="1">
        <w:proofErr w:type="spellStart"/>
        <w:r w:rsidRPr="004F5AF3">
          <w:rPr>
            <w:rFonts w:ascii="Verdana" w:eastAsia="Times New Roman" w:hAnsi="Verdana" w:cs="Times New Roman"/>
            <w:color w:val="0000FF"/>
            <w:sz w:val="18"/>
            <w:szCs w:val="18"/>
            <w:u w:val="single"/>
            <w:lang w:eastAsia="en-CA"/>
          </w:rPr>
          <w:t>zoaecia</w:t>
        </w:r>
        <w:proofErr w:type="spellEnd"/>
      </w:hyperlink>
      <w:r w:rsidRPr="004F5AF3">
        <w:rPr>
          <w:rFonts w:ascii="Verdana" w:eastAsia="Times New Roman" w:hAnsi="Verdana" w:cs="Times New Roman"/>
          <w:color w:val="000000"/>
          <w:sz w:val="18"/>
          <w:szCs w:val="18"/>
          <w:lang w:eastAsia="en-CA"/>
        </w:rPr>
        <w:t xml:space="preserve"> of the individual </w:t>
      </w:r>
      <w:hyperlink r:id="rId198" w:history="1">
        <w:r w:rsidRPr="004F5AF3">
          <w:rPr>
            <w:rFonts w:ascii="Verdana" w:eastAsia="Times New Roman" w:hAnsi="Verdana" w:cs="Times New Roman"/>
            <w:color w:val="0000FF"/>
            <w:sz w:val="18"/>
            <w:szCs w:val="18"/>
            <w:u w:val="single"/>
            <w:lang w:eastAsia="en-CA"/>
          </w:rPr>
          <w:t>zooids</w:t>
        </w:r>
      </w:hyperlink>
      <w:r w:rsidRPr="004F5AF3">
        <w:rPr>
          <w:rFonts w:ascii="Verdana" w:eastAsia="Times New Roman" w:hAnsi="Verdana" w:cs="Times New Roman"/>
          <w:color w:val="000000"/>
          <w:sz w:val="18"/>
          <w:szCs w:val="18"/>
          <w:lang w:eastAsia="en-CA"/>
        </w:rPr>
        <w:t xml:space="preserve">. A </w:t>
      </w:r>
      <w:hyperlink r:id="rId199" w:history="1">
        <w:proofErr w:type="spellStart"/>
        <w:r w:rsidRPr="004F5AF3">
          <w:rPr>
            <w:rFonts w:ascii="Verdana" w:eastAsia="Times New Roman" w:hAnsi="Verdana" w:cs="Times New Roman"/>
            <w:color w:val="0000FF"/>
            <w:sz w:val="18"/>
            <w:szCs w:val="18"/>
            <w:u w:val="single"/>
            <w:lang w:eastAsia="en-CA"/>
          </w:rPr>
          <w:t>funiculus</w:t>
        </w:r>
        <w:proofErr w:type="spellEnd"/>
      </w:hyperlink>
      <w:r w:rsidRPr="004F5AF3">
        <w:rPr>
          <w:rFonts w:ascii="Verdana" w:eastAsia="Times New Roman" w:hAnsi="Verdana" w:cs="Times New Roman"/>
          <w:color w:val="000000"/>
          <w:sz w:val="18"/>
          <w:szCs w:val="18"/>
          <w:lang w:eastAsia="en-CA"/>
        </w:rPr>
        <w:t xml:space="preserve">, a </w:t>
      </w:r>
      <w:hyperlink r:id="rId200" w:history="1">
        <w:proofErr w:type="spellStart"/>
        <w:r w:rsidRPr="004F5AF3">
          <w:rPr>
            <w:rFonts w:ascii="Verdana" w:eastAsia="Times New Roman" w:hAnsi="Verdana" w:cs="Times New Roman"/>
            <w:color w:val="0000FF"/>
            <w:sz w:val="18"/>
            <w:szCs w:val="18"/>
            <w:u w:val="single"/>
            <w:lang w:eastAsia="en-CA"/>
          </w:rPr>
          <w:t>mesenchymal</w:t>
        </w:r>
        <w:proofErr w:type="spellEnd"/>
      </w:hyperlink>
      <w:r w:rsidRPr="004F5AF3">
        <w:rPr>
          <w:rFonts w:ascii="Verdana" w:eastAsia="Times New Roman" w:hAnsi="Verdana" w:cs="Times New Roman"/>
          <w:color w:val="000000"/>
          <w:sz w:val="18"/>
          <w:szCs w:val="18"/>
          <w:lang w:eastAsia="en-CA"/>
        </w:rPr>
        <w:t xml:space="preserve"> chord, connects the stomach to these pores in the body wall; presumably it's a way to share nutrients among members of the colony. The large surface area of the </w:t>
      </w:r>
      <w:hyperlink r:id="rId201"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is also important in gas exchange and removal of </w:t>
      </w:r>
      <w:hyperlink r:id="rId202" w:history="1">
        <w:r w:rsidRPr="004F5AF3">
          <w:rPr>
            <w:rFonts w:ascii="Verdana" w:eastAsia="Times New Roman" w:hAnsi="Verdana" w:cs="Times New Roman"/>
            <w:color w:val="0000FF"/>
            <w:sz w:val="18"/>
            <w:szCs w:val="18"/>
            <w:u w:val="single"/>
            <w:lang w:eastAsia="en-CA"/>
          </w:rPr>
          <w:t>metabolic wastes</w:t>
        </w:r>
      </w:hyperlink>
      <w:r w:rsidRPr="004F5AF3">
        <w:rPr>
          <w:rFonts w:ascii="Verdana" w:eastAsia="Times New Roman" w:hAnsi="Verdana" w:cs="Times New Roman"/>
          <w:color w:val="000000"/>
          <w:sz w:val="18"/>
          <w:szCs w:val="18"/>
          <w:lang w:eastAsia="en-CA"/>
        </w:rPr>
        <w:t xml:space="preserve">. Most bryozoans are </w:t>
      </w:r>
      <w:hyperlink r:id="rId203" w:history="1">
        <w:proofErr w:type="spellStart"/>
        <w:r w:rsidRPr="004F5AF3">
          <w:rPr>
            <w:rFonts w:ascii="Verdana" w:eastAsia="Times New Roman" w:hAnsi="Verdana" w:cs="Times New Roman"/>
            <w:color w:val="0000FF"/>
            <w:sz w:val="18"/>
            <w:szCs w:val="18"/>
            <w:u w:val="single"/>
            <w:lang w:eastAsia="en-CA"/>
          </w:rPr>
          <w:t>monoecious</w:t>
        </w:r>
        <w:proofErr w:type="spellEnd"/>
      </w:hyperlink>
      <w:r w:rsidRPr="004F5AF3">
        <w:rPr>
          <w:rFonts w:ascii="Verdana" w:eastAsia="Times New Roman" w:hAnsi="Verdana" w:cs="Times New Roman"/>
          <w:color w:val="000000"/>
          <w:sz w:val="18"/>
          <w:szCs w:val="18"/>
          <w:lang w:eastAsia="en-CA"/>
        </w:rPr>
        <w:t xml:space="preserve">, although there are a few </w:t>
      </w:r>
      <w:hyperlink r:id="rId204" w:history="1">
        <w:proofErr w:type="spellStart"/>
        <w:r w:rsidRPr="004F5AF3">
          <w:rPr>
            <w:rFonts w:ascii="Verdana" w:eastAsia="Times New Roman" w:hAnsi="Verdana" w:cs="Times New Roman"/>
            <w:color w:val="0000FF"/>
            <w:sz w:val="18"/>
            <w:szCs w:val="18"/>
            <w:u w:val="single"/>
            <w:lang w:eastAsia="en-CA"/>
          </w:rPr>
          <w:t>dioecious</w:t>
        </w:r>
        <w:proofErr w:type="spellEnd"/>
      </w:hyperlink>
      <w:r w:rsidRPr="004F5AF3">
        <w:rPr>
          <w:rFonts w:ascii="Verdana" w:eastAsia="Times New Roman" w:hAnsi="Verdana" w:cs="Times New Roman"/>
          <w:color w:val="000000"/>
          <w:sz w:val="18"/>
          <w:szCs w:val="18"/>
          <w:lang w:eastAsia="en-CA"/>
        </w:rPr>
        <w:t xml:space="preserve"> species. Sperm is released and used to fertilize eggs, most often brooded either in the </w:t>
      </w:r>
      <w:hyperlink r:id="rId205" w:history="1">
        <w:proofErr w:type="spellStart"/>
        <w:r w:rsidRPr="004F5AF3">
          <w:rPr>
            <w:rFonts w:ascii="Verdana" w:eastAsia="Times New Roman" w:hAnsi="Verdana" w:cs="Times New Roman"/>
            <w:color w:val="0000FF"/>
            <w:sz w:val="18"/>
            <w:szCs w:val="18"/>
            <w:u w:val="single"/>
            <w:lang w:eastAsia="en-CA"/>
          </w:rPr>
          <w:t>coelom</w:t>
        </w:r>
        <w:proofErr w:type="spellEnd"/>
      </w:hyperlink>
      <w:r w:rsidRPr="004F5AF3">
        <w:rPr>
          <w:rFonts w:ascii="Verdana" w:eastAsia="Times New Roman" w:hAnsi="Verdana" w:cs="Times New Roman"/>
          <w:color w:val="000000"/>
          <w:sz w:val="18"/>
          <w:szCs w:val="18"/>
          <w:lang w:eastAsia="en-CA"/>
        </w:rPr>
        <w:t xml:space="preserve"> or externally adjacent to the </w:t>
      </w:r>
      <w:hyperlink r:id="rId206" w:history="1">
        <w:proofErr w:type="spellStart"/>
        <w:r w:rsidRPr="004F5AF3">
          <w:rPr>
            <w:rFonts w:ascii="Verdana" w:eastAsia="Times New Roman" w:hAnsi="Verdana" w:cs="Times New Roman"/>
            <w:color w:val="0000FF"/>
            <w:sz w:val="18"/>
            <w:szCs w:val="18"/>
            <w:u w:val="single"/>
            <w:lang w:eastAsia="en-CA"/>
          </w:rPr>
          <w:t>lophophore</w:t>
        </w:r>
        <w:proofErr w:type="spellEnd"/>
      </w:hyperlink>
      <w:r w:rsidRPr="004F5AF3">
        <w:rPr>
          <w:rFonts w:ascii="Verdana" w:eastAsia="Times New Roman" w:hAnsi="Verdana" w:cs="Times New Roman"/>
          <w:color w:val="000000"/>
          <w:sz w:val="18"/>
          <w:szCs w:val="18"/>
          <w:lang w:eastAsia="en-CA"/>
        </w:rPr>
        <w:t xml:space="preserve"> before the ciliated larval stage hatches. As mentioned, </w:t>
      </w:r>
      <w:hyperlink r:id="rId207" w:history="1">
        <w:r w:rsidRPr="004F5AF3">
          <w:rPr>
            <w:rFonts w:ascii="Verdana" w:eastAsia="Times New Roman" w:hAnsi="Verdana" w:cs="Times New Roman"/>
            <w:color w:val="0000FF"/>
            <w:sz w:val="18"/>
            <w:szCs w:val="18"/>
            <w:u w:val="single"/>
            <w:lang w:eastAsia="en-CA"/>
          </w:rPr>
          <w:t>asexual</w:t>
        </w:r>
      </w:hyperlink>
      <w:r w:rsidRPr="004F5AF3">
        <w:rPr>
          <w:rFonts w:ascii="Verdana" w:eastAsia="Times New Roman" w:hAnsi="Verdana" w:cs="Times New Roman"/>
          <w:color w:val="000000"/>
          <w:sz w:val="18"/>
          <w:szCs w:val="18"/>
          <w:lang w:eastAsia="en-CA"/>
        </w:rPr>
        <w:t xml:space="preserve"> </w:t>
      </w:r>
      <w:hyperlink r:id="rId208" w:history="1">
        <w:r w:rsidRPr="004F5AF3">
          <w:rPr>
            <w:rFonts w:ascii="Verdana" w:eastAsia="Times New Roman" w:hAnsi="Verdana" w:cs="Times New Roman"/>
            <w:color w:val="0000FF"/>
            <w:sz w:val="18"/>
            <w:szCs w:val="18"/>
            <w:u w:val="single"/>
            <w:lang w:eastAsia="en-CA"/>
          </w:rPr>
          <w:t>budding</w:t>
        </w:r>
      </w:hyperlink>
      <w:r w:rsidRPr="004F5AF3">
        <w:rPr>
          <w:rFonts w:ascii="Verdana" w:eastAsia="Times New Roman" w:hAnsi="Verdana" w:cs="Times New Roman"/>
          <w:color w:val="000000"/>
          <w:sz w:val="18"/>
          <w:szCs w:val="18"/>
          <w:lang w:eastAsia="en-CA"/>
        </w:rPr>
        <w:t xml:space="preserve"> is the more common form of reproduction, and in freshwater species asexually produced </w:t>
      </w:r>
      <w:hyperlink r:id="rId209" w:history="1">
        <w:proofErr w:type="spellStart"/>
        <w:r w:rsidRPr="004F5AF3">
          <w:rPr>
            <w:rFonts w:ascii="Verdana" w:eastAsia="Times New Roman" w:hAnsi="Verdana" w:cs="Times New Roman"/>
            <w:color w:val="0000FF"/>
            <w:sz w:val="18"/>
            <w:szCs w:val="18"/>
            <w:u w:val="single"/>
            <w:lang w:eastAsia="en-CA"/>
          </w:rPr>
          <w:t>statoblasts</w:t>
        </w:r>
        <w:proofErr w:type="spellEnd"/>
      </w:hyperlink>
      <w:r w:rsidRPr="004F5AF3">
        <w:rPr>
          <w:rFonts w:ascii="Verdana" w:eastAsia="Times New Roman" w:hAnsi="Verdana" w:cs="Times New Roman"/>
          <w:color w:val="000000"/>
          <w:sz w:val="18"/>
          <w:szCs w:val="18"/>
          <w:lang w:eastAsia="en-CA"/>
        </w:rPr>
        <w:t xml:space="preserve"> that form on the </w:t>
      </w:r>
      <w:hyperlink r:id="rId210" w:history="1">
        <w:proofErr w:type="spellStart"/>
        <w:r w:rsidRPr="004F5AF3">
          <w:rPr>
            <w:rFonts w:ascii="Verdana" w:eastAsia="Times New Roman" w:hAnsi="Verdana" w:cs="Times New Roman"/>
            <w:color w:val="0000FF"/>
            <w:sz w:val="18"/>
            <w:szCs w:val="18"/>
            <w:u w:val="single"/>
            <w:lang w:eastAsia="en-CA"/>
          </w:rPr>
          <w:t>funiculus</w:t>
        </w:r>
        <w:proofErr w:type="spellEnd"/>
      </w:hyperlink>
      <w:r w:rsidRPr="004F5AF3">
        <w:rPr>
          <w:rFonts w:ascii="Verdana" w:eastAsia="Times New Roman" w:hAnsi="Verdana" w:cs="Times New Roman"/>
          <w:color w:val="000000"/>
          <w:sz w:val="18"/>
          <w:szCs w:val="18"/>
          <w:lang w:eastAsia="en-CA"/>
        </w:rPr>
        <w:t xml:space="preserve"> are the dormant stage that allows the animal to survive adverse winter conditions.</w:t>
      </w:r>
    </w:p>
    <w:p w:rsidR="004F5AF3" w:rsidRPr="004F5AF3" w:rsidRDefault="004F5AF3" w:rsidP="004F5AF3">
      <w:pPr>
        <w:spacing w:before="100" w:after="100" w:line="240" w:lineRule="auto"/>
        <w:jc w:val="both"/>
        <w:textAlignment w:val="baseline"/>
        <w:rPr>
          <w:rFonts w:ascii="Verdana" w:eastAsia="Times New Roman" w:hAnsi="Verdana" w:cs="Times New Roman"/>
          <w:color w:val="000000"/>
          <w:sz w:val="18"/>
          <w:szCs w:val="18"/>
          <w:lang w:eastAsia="en-CA"/>
        </w:rPr>
      </w:pPr>
      <w:bookmarkStart w:id="13" w:name="pgfId-1028861"/>
      <w:bookmarkEnd w:id="13"/>
      <w:r w:rsidRPr="004F5AF3">
        <w:rPr>
          <w:rFonts w:ascii="Verdana" w:eastAsia="Times New Roman" w:hAnsi="Verdana" w:cs="Times New Roman"/>
          <w:color w:val="000000"/>
          <w:sz w:val="18"/>
          <w:szCs w:val="18"/>
          <w:lang w:eastAsia="en-CA"/>
        </w:rPr>
        <w:t xml:space="preserve">Bryozoans have distinct </w:t>
      </w:r>
      <w:hyperlink r:id="rId211" w:history="1">
        <w:proofErr w:type="spellStart"/>
        <w:r w:rsidRPr="004F5AF3">
          <w:rPr>
            <w:rFonts w:ascii="Verdana" w:eastAsia="Times New Roman" w:hAnsi="Verdana" w:cs="Times New Roman"/>
            <w:color w:val="0000FF"/>
            <w:sz w:val="18"/>
            <w:szCs w:val="18"/>
            <w:u w:val="single"/>
            <w:lang w:eastAsia="en-CA"/>
          </w:rPr>
          <w:t>deuterostome</w:t>
        </w:r>
        <w:proofErr w:type="spellEnd"/>
      </w:hyperlink>
      <w:r w:rsidRPr="004F5AF3">
        <w:rPr>
          <w:rFonts w:ascii="Verdana" w:eastAsia="Times New Roman" w:hAnsi="Verdana" w:cs="Times New Roman"/>
          <w:color w:val="000000"/>
          <w:sz w:val="18"/>
          <w:szCs w:val="18"/>
          <w:lang w:eastAsia="en-CA"/>
        </w:rPr>
        <w:t xml:space="preserve"> characteristics, including </w:t>
      </w:r>
      <w:hyperlink r:id="rId212" w:history="1">
        <w:r w:rsidRPr="004F5AF3">
          <w:rPr>
            <w:rFonts w:ascii="Verdana" w:eastAsia="Times New Roman" w:hAnsi="Verdana" w:cs="Times New Roman"/>
            <w:color w:val="0000FF"/>
            <w:sz w:val="18"/>
            <w:szCs w:val="18"/>
            <w:u w:val="single"/>
            <w:lang w:eastAsia="en-CA"/>
          </w:rPr>
          <w:t xml:space="preserve">tripartite </w:t>
        </w:r>
        <w:proofErr w:type="spellStart"/>
        <w:r w:rsidRPr="004F5AF3">
          <w:rPr>
            <w:rFonts w:ascii="Verdana" w:eastAsia="Times New Roman" w:hAnsi="Verdana" w:cs="Times New Roman"/>
            <w:color w:val="0000FF"/>
            <w:sz w:val="18"/>
            <w:szCs w:val="18"/>
            <w:u w:val="single"/>
            <w:lang w:eastAsia="en-CA"/>
          </w:rPr>
          <w:t>coelom</w:t>
        </w:r>
        <w:proofErr w:type="spellEnd"/>
      </w:hyperlink>
      <w:r w:rsidRPr="004F5AF3">
        <w:rPr>
          <w:rFonts w:ascii="Verdana" w:eastAsia="Times New Roman" w:hAnsi="Verdana" w:cs="Times New Roman"/>
          <w:color w:val="000000"/>
          <w:sz w:val="18"/>
          <w:szCs w:val="18"/>
          <w:lang w:eastAsia="en-CA"/>
        </w:rPr>
        <w:t xml:space="preserve">, </w:t>
      </w:r>
      <w:hyperlink r:id="rId213" w:history="1">
        <w:r w:rsidRPr="004F5AF3">
          <w:rPr>
            <w:rFonts w:ascii="Verdana" w:eastAsia="Times New Roman" w:hAnsi="Verdana" w:cs="Times New Roman"/>
            <w:color w:val="0000FF"/>
            <w:sz w:val="18"/>
            <w:szCs w:val="18"/>
            <w:u w:val="single"/>
            <w:lang w:eastAsia="en-CA"/>
          </w:rPr>
          <w:t>radial cleavage</w:t>
        </w:r>
      </w:hyperlink>
      <w:r w:rsidRPr="004F5AF3">
        <w:rPr>
          <w:rFonts w:ascii="Verdana" w:eastAsia="Times New Roman" w:hAnsi="Verdana" w:cs="Times New Roman"/>
          <w:color w:val="000000"/>
          <w:sz w:val="18"/>
          <w:szCs w:val="18"/>
          <w:lang w:eastAsia="en-CA"/>
        </w:rPr>
        <w:t xml:space="preserve">, and a mouth that doesn't form from the </w:t>
      </w:r>
      <w:hyperlink r:id="rId214" w:history="1">
        <w:proofErr w:type="spellStart"/>
        <w:r w:rsidRPr="004F5AF3">
          <w:rPr>
            <w:rFonts w:ascii="Verdana" w:eastAsia="Times New Roman" w:hAnsi="Verdana" w:cs="Times New Roman"/>
            <w:color w:val="0000FF"/>
            <w:sz w:val="18"/>
            <w:szCs w:val="18"/>
            <w:u w:val="single"/>
            <w:lang w:eastAsia="en-CA"/>
          </w:rPr>
          <w:t>blastopore</w:t>
        </w:r>
        <w:proofErr w:type="spellEnd"/>
      </w:hyperlink>
      <w:r w:rsidRPr="004F5AF3">
        <w:rPr>
          <w:rFonts w:ascii="Verdana" w:eastAsia="Times New Roman" w:hAnsi="Verdana" w:cs="Times New Roman"/>
          <w:color w:val="000000"/>
          <w:sz w:val="18"/>
          <w:szCs w:val="18"/>
          <w:lang w:eastAsia="en-CA"/>
        </w:rPr>
        <w:t xml:space="preserve">. Their use of </w:t>
      </w:r>
      <w:hyperlink r:id="rId215" w:history="1">
        <w:r w:rsidRPr="004F5AF3">
          <w:rPr>
            <w:rFonts w:ascii="Verdana" w:eastAsia="Times New Roman" w:hAnsi="Verdana" w:cs="Times New Roman"/>
            <w:color w:val="0000FF"/>
            <w:sz w:val="18"/>
            <w:szCs w:val="18"/>
            <w:u w:val="single"/>
            <w:lang w:eastAsia="en-CA"/>
          </w:rPr>
          <w:t>chitin</w:t>
        </w:r>
      </w:hyperlink>
      <w:r w:rsidRPr="004F5AF3">
        <w:rPr>
          <w:rFonts w:ascii="Verdana" w:eastAsia="Times New Roman" w:hAnsi="Verdana" w:cs="Times New Roman"/>
          <w:color w:val="000000"/>
          <w:sz w:val="18"/>
          <w:szCs w:val="18"/>
          <w:lang w:eastAsia="en-CA"/>
        </w:rPr>
        <w:t xml:space="preserve"> is like </w:t>
      </w:r>
      <w:hyperlink r:id="rId216" w:history="1">
        <w:proofErr w:type="spellStart"/>
        <w:r w:rsidRPr="004F5AF3">
          <w:rPr>
            <w:rFonts w:ascii="Verdana" w:eastAsia="Times New Roman" w:hAnsi="Verdana" w:cs="Times New Roman"/>
            <w:color w:val="0000FF"/>
            <w:sz w:val="18"/>
            <w:szCs w:val="18"/>
            <w:u w:val="single"/>
            <w:lang w:eastAsia="en-CA"/>
          </w:rPr>
          <w:t>protostomes</w:t>
        </w:r>
        <w:proofErr w:type="spellEnd"/>
      </w:hyperlink>
      <w:r w:rsidRPr="004F5AF3">
        <w:rPr>
          <w:rFonts w:ascii="Verdana" w:eastAsia="Times New Roman" w:hAnsi="Verdana" w:cs="Times New Roman"/>
          <w:color w:val="000000"/>
          <w:sz w:val="18"/>
          <w:szCs w:val="18"/>
          <w:lang w:eastAsia="en-CA"/>
        </w:rPr>
        <w:t xml:space="preserve">. Traditional morphological interpretations place them with the </w:t>
      </w:r>
      <w:hyperlink r:id="rId217" w:history="1">
        <w:proofErr w:type="spellStart"/>
        <w:r w:rsidRPr="004F5AF3">
          <w:rPr>
            <w:rFonts w:ascii="Verdana" w:eastAsia="Times New Roman" w:hAnsi="Verdana" w:cs="Times New Roman"/>
            <w:color w:val="0000FF"/>
            <w:sz w:val="18"/>
            <w:szCs w:val="18"/>
            <w:u w:val="single"/>
            <w:lang w:eastAsia="en-CA"/>
          </w:rPr>
          <w:t>deuterostomes</w:t>
        </w:r>
        <w:proofErr w:type="spellEnd"/>
      </w:hyperlink>
      <w:r w:rsidRPr="004F5AF3">
        <w:rPr>
          <w:rFonts w:ascii="Verdana" w:eastAsia="Times New Roman" w:hAnsi="Verdana" w:cs="Times New Roman"/>
          <w:color w:val="000000"/>
          <w:sz w:val="18"/>
          <w:szCs w:val="18"/>
          <w:lang w:eastAsia="en-CA"/>
        </w:rPr>
        <w:t xml:space="preserve">, and some authors even feel that they should be combined with the </w:t>
      </w:r>
      <w:proofErr w:type="spellStart"/>
      <w:r w:rsidRPr="004F5AF3">
        <w:rPr>
          <w:rFonts w:ascii="Verdana" w:eastAsia="Times New Roman" w:hAnsi="Verdana" w:cs="Times New Roman"/>
          <w:color w:val="000000"/>
          <w:sz w:val="18"/>
          <w:szCs w:val="18"/>
          <w:lang w:eastAsia="en-CA"/>
        </w:rPr>
        <w:t>Brachipoda</w:t>
      </w:r>
      <w:proofErr w:type="spellEnd"/>
      <w:r w:rsidRPr="004F5AF3">
        <w:rPr>
          <w:rFonts w:ascii="Verdana" w:eastAsia="Times New Roman" w:hAnsi="Verdana" w:cs="Times New Roman"/>
          <w:color w:val="000000"/>
          <w:sz w:val="18"/>
          <w:szCs w:val="18"/>
          <w:lang w:eastAsia="en-CA"/>
        </w:rPr>
        <w:t xml:space="preserve"> and </w:t>
      </w:r>
      <w:proofErr w:type="spellStart"/>
      <w:r w:rsidRPr="004F5AF3">
        <w:rPr>
          <w:rFonts w:ascii="Verdana" w:eastAsia="Times New Roman" w:hAnsi="Verdana" w:cs="Times New Roman"/>
          <w:color w:val="000000"/>
          <w:sz w:val="18"/>
          <w:szCs w:val="18"/>
          <w:lang w:eastAsia="en-CA"/>
        </w:rPr>
        <w:t>Phoronida</w:t>
      </w:r>
      <w:proofErr w:type="spellEnd"/>
      <w:r w:rsidRPr="004F5AF3">
        <w:rPr>
          <w:rFonts w:ascii="Verdana" w:eastAsia="Times New Roman" w:hAnsi="Verdana" w:cs="Times New Roman"/>
          <w:color w:val="000000"/>
          <w:sz w:val="18"/>
          <w:szCs w:val="18"/>
          <w:lang w:eastAsia="en-CA"/>
        </w:rPr>
        <w:t xml:space="preserve">, who also have </w:t>
      </w:r>
      <w:hyperlink r:id="rId218" w:history="1">
        <w:proofErr w:type="spellStart"/>
        <w:r w:rsidRPr="004F5AF3">
          <w:rPr>
            <w:rFonts w:ascii="Verdana" w:eastAsia="Times New Roman" w:hAnsi="Verdana" w:cs="Times New Roman"/>
            <w:color w:val="0000FF"/>
            <w:sz w:val="18"/>
            <w:szCs w:val="18"/>
            <w:u w:val="single"/>
            <w:lang w:eastAsia="en-CA"/>
          </w:rPr>
          <w:t>lophophores</w:t>
        </w:r>
        <w:proofErr w:type="spellEnd"/>
      </w:hyperlink>
      <w:r w:rsidRPr="004F5AF3">
        <w:rPr>
          <w:rFonts w:ascii="Verdana" w:eastAsia="Times New Roman" w:hAnsi="Verdana" w:cs="Times New Roman"/>
          <w:color w:val="000000"/>
          <w:sz w:val="18"/>
          <w:szCs w:val="18"/>
          <w:lang w:eastAsia="en-CA"/>
        </w:rPr>
        <w:t xml:space="preserve">, in a single </w:t>
      </w:r>
      <w:hyperlink r:id="rId219" w:history="1">
        <w:proofErr w:type="spellStart"/>
        <w:r w:rsidRPr="004F5AF3">
          <w:rPr>
            <w:rFonts w:ascii="Verdana" w:eastAsia="Times New Roman" w:hAnsi="Verdana" w:cs="Times New Roman"/>
            <w:color w:val="0000FF"/>
            <w:sz w:val="18"/>
            <w:szCs w:val="18"/>
            <w:u w:val="single"/>
            <w:lang w:eastAsia="en-CA"/>
          </w:rPr>
          <w:t>deuterostome</w:t>
        </w:r>
        <w:proofErr w:type="spellEnd"/>
      </w:hyperlink>
      <w:r w:rsidRPr="004F5AF3">
        <w:rPr>
          <w:rFonts w:ascii="Verdana" w:eastAsia="Times New Roman" w:hAnsi="Verdana" w:cs="Times New Roman"/>
          <w:color w:val="000000"/>
          <w:sz w:val="18"/>
          <w:szCs w:val="18"/>
          <w:lang w:eastAsia="en-CA"/>
        </w:rPr>
        <w:t xml:space="preserve"> phylum the </w:t>
      </w:r>
      <w:proofErr w:type="spellStart"/>
      <w:r w:rsidRPr="004F5AF3">
        <w:rPr>
          <w:rFonts w:ascii="Verdana" w:eastAsia="Times New Roman" w:hAnsi="Verdana" w:cs="Times New Roman"/>
          <w:color w:val="000000"/>
          <w:sz w:val="18"/>
          <w:szCs w:val="18"/>
          <w:lang w:eastAsia="en-CA"/>
        </w:rPr>
        <w:t>Lophophorata</w:t>
      </w:r>
      <w:proofErr w:type="spellEnd"/>
      <w:r w:rsidRPr="004F5AF3">
        <w:rPr>
          <w:rFonts w:ascii="Verdana" w:eastAsia="Times New Roman" w:hAnsi="Verdana" w:cs="Times New Roman"/>
          <w:color w:val="000000"/>
          <w:sz w:val="18"/>
          <w:szCs w:val="18"/>
          <w:lang w:eastAsia="en-CA"/>
        </w:rPr>
        <w:t xml:space="preserve">. But it is even more confusing. Molecular data place the bryozoans and their </w:t>
      </w:r>
      <w:proofErr w:type="spellStart"/>
      <w:r w:rsidRPr="004F5AF3">
        <w:rPr>
          <w:rFonts w:ascii="Verdana" w:eastAsia="Times New Roman" w:hAnsi="Verdana" w:cs="Times New Roman"/>
          <w:color w:val="000000"/>
          <w:sz w:val="18"/>
          <w:szCs w:val="18"/>
          <w:lang w:eastAsia="en-CA"/>
        </w:rPr>
        <w:t>lophophorate</w:t>
      </w:r>
      <w:proofErr w:type="spellEnd"/>
      <w:r w:rsidRPr="004F5AF3">
        <w:rPr>
          <w:rFonts w:ascii="Verdana" w:eastAsia="Times New Roman" w:hAnsi="Verdana" w:cs="Times New Roman"/>
          <w:color w:val="000000"/>
          <w:sz w:val="18"/>
          <w:szCs w:val="18"/>
          <w:lang w:eastAsia="en-CA"/>
        </w:rPr>
        <w:t xml:space="preserve"> friends in with the </w:t>
      </w:r>
      <w:hyperlink r:id="rId220" w:history="1">
        <w:proofErr w:type="spellStart"/>
        <w:r w:rsidRPr="004F5AF3">
          <w:rPr>
            <w:rFonts w:ascii="Verdana" w:eastAsia="Times New Roman" w:hAnsi="Verdana" w:cs="Times New Roman"/>
            <w:color w:val="0000FF"/>
            <w:sz w:val="18"/>
            <w:szCs w:val="18"/>
            <w:u w:val="single"/>
            <w:lang w:eastAsia="en-CA"/>
          </w:rPr>
          <w:t>protostomes</w:t>
        </w:r>
        <w:proofErr w:type="spellEnd"/>
      </w:hyperlink>
      <w:r w:rsidRPr="004F5AF3">
        <w:rPr>
          <w:rFonts w:ascii="Verdana" w:eastAsia="Times New Roman" w:hAnsi="Verdana" w:cs="Times New Roman"/>
          <w:color w:val="000000"/>
          <w:sz w:val="18"/>
          <w:szCs w:val="18"/>
          <w:lang w:eastAsia="en-CA"/>
        </w:rPr>
        <w:t xml:space="preserve"> </w:t>
      </w:r>
      <w:proofErr w:type="spellStart"/>
      <w:r w:rsidRPr="004F5AF3">
        <w:rPr>
          <w:rFonts w:ascii="Verdana" w:eastAsia="Times New Roman" w:hAnsi="Verdana" w:cs="Times New Roman"/>
          <w:color w:val="000000"/>
          <w:sz w:val="18"/>
          <w:szCs w:val="18"/>
          <w:lang w:eastAsia="en-CA"/>
        </w:rPr>
        <w:t>inspite</w:t>
      </w:r>
      <w:proofErr w:type="spellEnd"/>
      <w:r w:rsidRPr="004F5AF3">
        <w:rPr>
          <w:rFonts w:ascii="Verdana" w:eastAsia="Times New Roman" w:hAnsi="Verdana" w:cs="Times New Roman"/>
          <w:color w:val="000000"/>
          <w:sz w:val="18"/>
          <w:szCs w:val="18"/>
          <w:lang w:eastAsia="en-CA"/>
        </w:rPr>
        <w:t xml:space="preserve"> the anatomical characteristics that align them with the </w:t>
      </w:r>
      <w:hyperlink r:id="rId221" w:history="1">
        <w:proofErr w:type="spellStart"/>
        <w:r w:rsidRPr="004F5AF3">
          <w:rPr>
            <w:rFonts w:ascii="Verdana" w:eastAsia="Times New Roman" w:hAnsi="Verdana" w:cs="Times New Roman"/>
            <w:color w:val="0000FF"/>
            <w:sz w:val="18"/>
            <w:szCs w:val="18"/>
            <w:u w:val="single"/>
            <w:lang w:eastAsia="en-CA"/>
          </w:rPr>
          <w:t>deuterostomes</w:t>
        </w:r>
        <w:proofErr w:type="spellEnd"/>
      </w:hyperlink>
      <w:r w:rsidRPr="004F5AF3">
        <w:rPr>
          <w:rFonts w:ascii="Verdana" w:eastAsia="Times New Roman" w:hAnsi="Verdana" w:cs="Times New Roman"/>
          <w:color w:val="000000"/>
          <w:sz w:val="18"/>
          <w:szCs w:val="18"/>
          <w:lang w:eastAsia="en-CA"/>
        </w:rPr>
        <w:t>.</w:t>
      </w:r>
    </w:p>
    <w:p w:rsidR="00783DCB" w:rsidRDefault="00C711C5" w:rsidP="00C711C5">
      <w:pPr>
        <w:spacing w:before="100" w:beforeAutospacing="1" w:after="100" w:afterAutospacing="1" w:line="240" w:lineRule="auto"/>
        <w:rPr>
          <w:rFonts w:eastAsia="Times New Roman" w:cs="Times New Roman"/>
          <w:szCs w:val="24"/>
          <w:lang w:eastAsia="en-CA"/>
        </w:rPr>
      </w:pPr>
      <w:r w:rsidRPr="004F5AF3">
        <w:rPr>
          <w:rFonts w:eastAsia="Times New Roman" w:cs="Times New Roman"/>
          <w:i/>
          <w:iCs/>
          <w:szCs w:val="24"/>
          <w:lang w:eastAsia="en-CA"/>
        </w:rPr>
        <w:t>BIO2135</w:t>
      </w:r>
      <w:r w:rsidRPr="004F5AF3">
        <w:rPr>
          <w:rFonts w:eastAsia="Times New Roman" w:cs="Times New Roman"/>
          <w:szCs w:val="24"/>
          <w:lang w:eastAsia="en-CA"/>
        </w:rPr>
        <w:t xml:space="preserve"> </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Ancestrula</w:t>
      </w:r>
      <w:proofErr w:type="spellEnd"/>
      <w:r w:rsidR="00783DCB">
        <w:rPr>
          <w:rFonts w:eastAsia="Times New Roman" w:cs="Times New Roman"/>
          <w:szCs w:val="24"/>
          <w:lang w:eastAsia="en-CA"/>
        </w:rPr>
        <w:t xml:space="preserve">: </w:t>
      </w:r>
      <w:r w:rsidR="00783DCB">
        <w:rPr>
          <w:rStyle w:val="apple-style-span"/>
          <w:rFonts w:ascii="Verdana, Arial, sans-serif" w:hAnsi="Verdana, Arial, sans-serif"/>
          <w:color w:val="000000"/>
          <w:sz w:val="18"/>
          <w:szCs w:val="18"/>
        </w:rPr>
        <w:t xml:space="preserve">The founding zooid that undergoes asexual budding to form a </w:t>
      </w:r>
      <w:proofErr w:type="spellStart"/>
      <w:r w:rsidR="00783DCB">
        <w:rPr>
          <w:rStyle w:val="apple-style-span"/>
          <w:rFonts w:ascii="Verdana, Arial, sans-serif" w:hAnsi="Verdana, Arial, sans-serif"/>
          <w:color w:val="000000"/>
          <w:sz w:val="18"/>
          <w:szCs w:val="18"/>
        </w:rPr>
        <w:t>bryozoan</w:t>
      </w:r>
      <w:proofErr w:type="spellEnd"/>
      <w:r w:rsidR="00783DCB">
        <w:rPr>
          <w:rStyle w:val="apple-style-span"/>
          <w:rFonts w:ascii="Verdana, Arial, sans-serif" w:hAnsi="Verdana, Arial, sans-serif"/>
          <w:color w:val="000000"/>
          <w:sz w:val="18"/>
          <w:szCs w:val="18"/>
        </w:rPr>
        <w:t xml:space="preserve"> colony.</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Bryozoa</w:t>
      </w:r>
      <w:proofErr w:type="spellEnd"/>
      <w:r w:rsidR="00783DCB">
        <w:rPr>
          <w:rFonts w:eastAsia="Times New Roman" w:cs="Times New Roman"/>
          <w:szCs w:val="24"/>
          <w:lang w:eastAsia="en-CA"/>
        </w:rPr>
        <w:t xml:space="preserve">: </w:t>
      </w:r>
      <w:r w:rsidR="00783DCB">
        <w:rPr>
          <w:rStyle w:val="apple-style-span"/>
          <w:rFonts w:ascii="-webkit-sans-serif" w:hAnsi="-webkit-sans-serif"/>
          <w:b/>
          <w:bCs/>
          <w:color w:val="000000"/>
          <w:sz w:val="20"/>
          <w:szCs w:val="20"/>
        </w:rPr>
        <w:t>Bryozoans</w:t>
      </w:r>
      <w:r w:rsidR="00783DCB">
        <w:rPr>
          <w:rStyle w:val="apple-converted-space"/>
          <w:rFonts w:ascii="-webkit-sans-serif" w:hAnsi="-webkit-sans-serif"/>
          <w:color w:val="000000"/>
          <w:sz w:val="20"/>
          <w:szCs w:val="20"/>
        </w:rPr>
        <w:t> </w:t>
      </w:r>
      <w:r w:rsidR="00783DCB">
        <w:rPr>
          <w:rStyle w:val="apple-style-span"/>
          <w:rFonts w:ascii="-webkit-sans-serif" w:hAnsi="-webkit-sans-serif"/>
          <w:color w:val="000000"/>
          <w:sz w:val="20"/>
          <w:szCs w:val="20"/>
        </w:rPr>
        <w:t>are tiny colonial</w:t>
      </w:r>
      <w:r w:rsidR="00783DCB">
        <w:rPr>
          <w:rStyle w:val="apple-converted-space"/>
          <w:rFonts w:ascii="-webkit-sans-serif" w:hAnsi="-webkit-sans-serif"/>
          <w:color w:val="000000"/>
          <w:sz w:val="20"/>
          <w:szCs w:val="20"/>
        </w:rPr>
        <w:t> </w:t>
      </w:r>
      <w:hyperlink r:id="rId222" w:tooltip="Animal" w:history="1">
        <w:r w:rsidR="00783DCB">
          <w:rPr>
            <w:rStyle w:val="Hyperlink"/>
            <w:rFonts w:ascii="-webkit-sans-serif" w:hAnsi="-webkit-sans-serif"/>
            <w:color w:val="002BB8"/>
            <w:sz w:val="20"/>
            <w:szCs w:val="20"/>
          </w:rPr>
          <w:t>animals</w:t>
        </w:r>
      </w:hyperlink>
      <w:r w:rsidR="00783DCB">
        <w:rPr>
          <w:rStyle w:val="apple-converted-space"/>
          <w:rFonts w:ascii="-webkit-sans-serif" w:hAnsi="-webkit-sans-serif"/>
          <w:color w:val="000000"/>
          <w:sz w:val="20"/>
          <w:szCs w:val="20"/>
        </w:rPr>
        <w:t> </w:t>
      </w:r>
      <w:r w:rsidR="00783DCB">
        <w:rPr>
          <w:rStyle w:val="apple-style-span"/>
          <w:rFonts w:ascii="-webkit-sans-serif" w:hAnsi="-webkit-sans-serif"/>
          <w:color w:val="000000"/>
          <w:sz w:val="20"/>
          <w:szCs w:val="20"/>
        </w:rPr>
        <w:t>that generally build stony</w:t>
      </w:r>
      <w:r w:rsidR="00783DCB">
        <w:rPr>
          <w:rStyle w:val="apple-converted-space"/>
          <w:rFonts w:ascii="-webkit-sans-serif" w:hAnsi="-webkit-sans-serif"/>
          <w:color w:val="000000"/>
          <w:sz w:val="20"/>
          <w:szCs w:val="20"/>
        </w:rPr>
        <w:t> </w:t>
      </w:r>
      <w:hyperlink r:id="rId223" w:tooltip="Skeleton" w:history="1">
        <w:r w:rsidR="00783DCB">
          <w:rPr>
            <w:rStyle w:val="Hyperlink"/>
            <w:rFonts w:ascii="-webkit-sans-serif" w:hAnsi="-webkit-sans-serif"/>
            <w:color w:val="002BB8"/>
            <w:sz w:val="20"/>
            <w:szCs w:val="20"/>
          </w:rPr>
          <w:t>skeletons</w:t>
        </w:r>
      </w:hyperlink>
      <w:r w:rsidR="00783DCB">
        <w:rPr>
          <w:rStyle w:val="apple-converted-space"/>
          <w:rFonts w:ascii="-webkit-sans-serif" w:hAnsi="-webkit-sans-serif"/>
          <w:color w:val="000000"/>
          <w:sz w:val="20"/>
          <w:szCs w:val="20"/>
        </w:rPr>
        <w:t> </w:t>
      </w:r>
      <w:r w:rsidR="00783DCB">
        <w:rPr>
          <w:rStyle w:val="apple-style-span"/>
          <w:rFonts w:ascii="-webkit-sans-serif" w:hAnsi="-webkit-sans-serif"/>
          <w:color w:val="000000"/>
          <w:sz w:val="20"/>
          <w:szCs w:val="20"/>
        </w:rPr>
        <w:t>of</w:t>
      </w:r>
      <w:r w:rsidR="00783DCB">
        <w:rPr>
          <w:rStyle w:val="apple-converted-space"/>
          <w:rFonts w:ascii="-webkit-sans-serif" w:hAnsi="-webkit-sans-serif"/>
          <w:color w:val="000000"/>
          <w:sz w:val="20"/>
          <w:szCs w:val="20"/>
        </w:rPr>
        <w:t> </w:t>
      </w:r>
      <w:hyperlink r:id="rId224" w:tooltip="Calcium carbonate" w:history="1">
        <w:r w:rsidR="00783DCB">
          <w:rPr>
            <w:rStyle w:val="Hyperlink"/>
            <w:rFonts w:ascii="-webkit-sans-serif" w:hAnsi="-webkit-sans-serif"/>
            <w:color w:val="002BB8"/>
            <w:sz w:val="20"/>
            <w:szCs w:val="20"/>
          </w:rPr>
          <w:t>calcium carbonate</w:t>
        </w:r>
      </w:hyperlink>
      <w:r w:rsidR="00783DCB">
        <w:rPr>
          <w:rStyle w:val="apple-style-span"/>
          <w:rFonts w:ascii="-webkit-sans-serif" w:hAnsi="-webkit-sans-serif"/>
          <w:color w:val="000000"/>
          <w:sz w:val="20"/>
          <w:szCs w:val="20"/>
        </w:rPr>
        <w:t>, superficially similar to</w:t>
      </w:r>
      <w:r w:rsidR="00783DCB">
        <w:rPr>
          <w:rStyle w:val="apple-converted-space"/>
          <w:rFonts w:ascii="-webkit-sans-serif" w:hAnsi="-webkit-sans-serif"/>
          <w:color w:val="000000"/>
          <w:sz w:val="20"/>
          <w:szCs w:val="20"/>
        </w:rPr>
        <w:t> </w:t>
      </w:r>
      <w:hyperlink r:id="rId225" w:tooltip="Coral" w:history="1">
        <w:r w:rsidR="00783DCB">
          <w:rPr>
            <w:rStyle w:val="Hyperlink"/>
            <w:rFonts w:ascii="-webkit-sans-serif" w:hAnsi="-webkit-sans-serif"/>
            <w:color w:val="002BB8"/>
            <w:sz w:val="20"/>
            <w:szCs w:val="20"/>
          </w:rPr>
          <w:t>coral</w:t>
        </w:r>
      </w:hyperlink>
      <w:r w:rsidR="00783DCB">
        <w:rPr>
          <w:rStyle w:val="apple-converted-space"/>
          <w:rFonts w:ascii="-webkit-sans-serif" w:hAnsi="-webkit-sans-serif"/>
          <w:color w:val="000000"/>
          <w:sz w:val="20"/>
          <w:szCs w:val="20"/>
        </w:rPr>
        <w:t> </w:t>
      </w:r>
      <w:r w:rsidR="00783DCB">
        <w:rPr>
          <w:rStyle w:val="apple-style-span"/>
          <w:rFonts w:ascii="-webkit-sans-serif" w:hAnsi="-webkit-sans-serif"/>
          <w:color w:val="000000"/>
          <w:sz w:val="20"/>
          <w:szCs w:val="20"/>
        </w:rPr>
        <w:t>(although some species lack any calcification in the colony and instead have a mucilaginous structure). Members of the</w:t>
      </w:r>
      <w:r w:rsidR="00783DCB">
        <w:rPr>
          <w:rStyle w:val="apple-converted-space"/>
          <w:rFonts w:ascii="-webkit-sans-serif" w:hAnsi="-webkit-sans-serif"/>
          <w:color w:val="000000"/>
          <w:sz w:val="20"/>
          <w:szCs w:val="20"/>
        </w:rPr>
        <w:t> </w:t>
      </w:r>
      <w:r w:rsidR="00783DCB">
        <w:rPr>
          <w:rStyle w:val="apple-style-span"/>
          <w:rFonts w:ascii="-webkit-sans-serif" w:hAnsi="-webkit-sans-serif"/>
          <w:b/>
          <w:bCs/>
          <w:color w:val="000000"/>
          <w:sz w:val="20"/>
          <w:szCs w:val="20"/>
        </w:rPr>
        <w:t xml:space="preserve">Phylum </w:t>
      </w:r>
      <w:proofErr w:type="spellStart"/>
      <w:r w:rsidR="00783DCB">
        <w:rPr>
          <w:rStyle w:val="apple-style-span"/>
          <w:rFonts w:ascii="-webkit-sans-serif" w:hAnsi="-webkit-sans-serif"/>
          <w:b/>
          <w:bCs/>
          <w:color w:val="000000"/>
          <w:sz w:val="20"/>
          <w:szCs w:val="20"/>
        </w:rPr>
        <w:t>Bryozoa</w:t>
      </w:r>
      <w:proofErr w:type="spellEnd"/>
      <w:r w:rsidR="00783DCB">
        <w:rPr>
          <w:rStyle w:val="apple-converted-space"/>
          <w:rFonts w:ascii="-webkit-sans-serif" w:hAnsi="-webkit-sans-serif"/>
          <w:color w:val="000000"/>
          <w:sz w:val="20"/>
          <w:szCs w:val="20"/>
        </w:rPr>
        <w:t> </w:t>
      </w:r>
      <w:r w:rsidR="00783DCB">
        <w:rPr>
          <w:rStyle w:val="apple-style-span"/>
          <w:rFonts w:ascii="-webkit-sans-serif" w:hAnsi="-webkit-sans-serif"/>
          <w:color w:val="000000"/>
          <w:sz w:val="20"/>
          <w:szCs w:val="20"/>
        </w:rPr>
        <w:t>are known as "moss animals"</w:t>
      </w:r>
    </w:p>
    <w:p w:rsidR="00783DCB" w:rsidRDefault="00C711C5" w:rsidP="00C711C5">
      <w:pPr>
        <w:spacing w:before="100" w:beforeAutospacing="1" w:after="100" w:afterAutospacing="1" w:line="240" w:lineRule="auto"/>
        <w:rPr>
          <w:rFonts w:eastAsia="Times New Roman" w:cs="Times New Roman"/>
          <w:szCs w:val="24"/>
          <w:lang w:eastAsia="en-CA"/>
        </w:rPr>
      </w:pPr>
      <w:r w:rsidRPr="004F5AF3">
        <w:rPr>
          <w:rFonts w:eastAsia="Times New Roman" w:cs="Times New Roman"/>
          <w:szCs w:val="24"/>
          <w:lang w:eastAsia="en-CA"/>
        </w:rPr>
        <w:t>Cardiac stomach</w:t>
      </w:r>
      <w:r w:rsidR="00783DCB">
        <w:rPr>
          <w:rFonts w:eastAsia="Times New Roman" w:cs="Times New Roman"/>
          <w:szCs w:val="24"/>
          <w:lang w:eastAsia="en-CA"/>
        </w:rPr>
        <w:t xml:space="preserve">: </w:t>
      </w:r>
      <w:r w:rsidR="00AB6353">
        <w:rPr>
          <w:rStyle w:val="apple-style-span"/>
          <w:rFonts w:ascii="Arial" w:hAnsi="Arial" w:cs="Arial"/>
          <w:color w:val="333333"/>
          <w:sz w:val="20"/>
          <w:szCs w:val="20"/>
        </w:rPr>
        <w:t>The cardiac stomach is one of 2 stomachs found in sea stars.</w:t>
      </w:r>
      <w:r w:rsidR="00AB6353">
        <w:rPr>
          <w:rFonts w:ascii="Arial" w:hAnsi="Arial" w:cs="Arial"/>
          <w:color w:val="333333"/>
          <w:sz w:val="20"/>
          <w:szCs w:val="20"/>
        </w:rPr>
        <w:br/>
      </w:r>
      <w:r w:rsidR="00AB6353">
        <w:rPr>
          <w:rFonts w:ascii="Arial" w:hAnsi="Arial" w:cs="Arial"/>
          <w:color w:val="333333"/>
          <w:sz w:val="20"/>
          <w:szCs w:val="20"/>
        </w:rPr>
        <w:br/>
      </w:r>
      <w:r w:rsidR="00AB6353">
        <w:rPr>
          <w:rStyle w:val="apple-style-span"/>
          <w:rFonts w:ascii="Arial" w:hAnsi="Arial" w:cs="Arial"/>
          <w:color w:val="333333"/>
          <w:sz w:val="20"/>
          <w:szCs w:val="20"/>
        </w:rPr>
        <w:t>The cardiac stomach is a sac-like stomach located at the center of the body. It can be extended out of the organism's body to engulf and digest food.</w:t>
      </w:r>
      <w:r w:rsidR="00AB6353">
        <w:rPr>
          <w:rFonts w:ascii="Arial" w:hAnsi="Arial" w:cs="Arial"/>
          <w:color w:val="333333"/>
          <w:sz w:val="20"/>
          <w:szCs w:val="20"/>
        </w:rPr>
        <w:br/>
      </w:r>
      <w:r w:rsidR="00AB6353">
        <w:rPr>
          <w:rFonts w:ascii="Arial" w:hAnsi="Arial" w:cs="Arial"/>
          <w:color w:val="333333"/>
          <w:sz w:val="20"/>
          <w:szCs w:val="20"/>
        </w:rPr>
        <w:br/>
      </w:r>
      <w:r w:rsidR="00AB6353">
        <w:rPr>
          <w:rStyle w:val="apple-style-span"/>
          <w:rFonts w:ascii="Arial" w:hAnsi="Arial" w:cs="Arial"/>
          <w:color w:val="333333"/>
          <w:sz w:val="20"/>
          <w:szCs w:val="20"/>
        </w:rPr>
        <w:t xml:space="preserve">The other stomach is the pyloric stomach. </w:t>
      </w:r>
      <w:proofErr w:type="gramStart"/>
      <w:r w:rsidR="00AB6353">
        <w:rPr>
          <w:rStyle w:val="apple-style-span"/>
          <w:rFonts w:ascii="Arial" w:hAnsi="Arial" w:cs="Arial"/>
          <w:color w:val="333333"/>
          <w:sz w:val="20"/>
          <w:szCs w:val="20"/>
        </w:rPr>
        <w:t>Partially digested food in the cardiac stomach moves to the pyloric stomach to continue the digestive process.</w:t>
      </w:r>
      <w:proofErr w:type="gramEnd"/>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Cecum</w:t>
      </w:r>
      <w:proofErr w:type="spellEnd"/>
      <w:r w:rsidR="00AB6353">
        <w:rPr>
          <w:rFonts w:eastAsia="Times New Roman" w:cs="Times New Roman"/>
          <w:szCs w:val="24"/>
          <w:lang w:eastAsia="en-CA"/>
        </w:rPr>
        <w:t xml:space="preserve">: </w:t>
      </w:r>
      <w:r w:rsidR="00AB6353">
        <w:rPr>
          <w:rStyle w:val="apple-style-span"/>
          <w:rFonts w:ascii="Arial" w:hAnsi="Arial" w:cs="Arial"/>
          <w:color w:val="000000"/>
          <w:sz w:val="20"/>
          <w:szCs w:val="20"/>
        </w:rPr>
        <w:t>A blindly ending appendage of the intestine.</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Coleom</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A true body cavity completely lined by mesoderm, which forms the peritoneum. Animals with true </w:t>
      </w:r>
      <w:proofErr w:type="spellStart"/>
      <w:r w:rsidR="00AB6353">
        <w:rPr>
          <w:rStyle w:val="apple-style-span"/>
          <w:rFonts w:ascii="Verdana, Arial, sans-serif" w:hAnsi="Verdana, Arial, sans-serif"/>
          <w:color w:val="000000"/>
          <w:sz w:val="18"/>
          <w:szCs w:val="18"/>
        </w:rPr>
        <w:t>coeloms</w:t>
      </w:r>
      <w:proofErr w:type="spellEnd"/>
      <w:r w:rsidR="00AB6353">
        <w:rPr>
          <w:rStyle w:val="apple-style-span"/>
          <w:rFonts w:ascii="Verdana, Arial, sans-serif" w:hAnsi="Verdana, Arial, sans-serif"/>
          <w:color w:val="000000"/>
          <w:sz w:val="18"/>
          <w:szCs w:val="18"/>
        </w:rPr>
        <w:t xml:space="preserve"> are referred to as </w:t>
      </w:r>
      <w:proofErr w:type="spellStart"/>
      <w:r w:rsidR="00AB6353">
        <w:rPr>
          <w:rStyle w:val="apple-style-span"/>
          <w:rFonts w:ascii="Verdana, Arial, sans-serif" w:hAnsi="Verdana, Arial, sans-serif"/>
          <w:color w:val="000000"/>
          <w:sz w:val="18"/>
          <w:szCs w:val="18"/>
        </w:rPr>
        <w:t>eucolomates</w:t>
      </w:r>
      <w:proofErr w:type="spellEnd"/>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Cystide</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In </w:t>
      </w:r>
      <w:proofErr w:type="spellStart"/>
      <w:r w:rsidR="00AB6353">
        <w:rPr>
          <w:rStyle w:val="apple-style-span"/>
          <w:rFonts w:ascii="Verdana, Arial, sans-serif" w:hAnsi="Verdana, Arial, sans-serif"/>
          <w:color w:val="000000"/>
          <w:sz w:val="18"/>
          <w:szCs w:val="18"/>
        </w:rPr>
        <w:t>bryozoan</w:t>
      </w:r>
      <w:proofErr w:type="spellEnd"/>
      <w:r w:rsidR="00AB6353">
        <w:rPr>
          <w:rStyle w:val="apple-style-span"/>
          <w:rFonts w:ascii="Verdana, Arial, sans-serif" w:hAnsi="Verdana, Arial, sans-serif"/>
          <w:color w:val="000000"/>
          <w:sz w:val="18"/>
          <w:szCs w:val="18"/>
        </w:rPr>
        <w:t xml:space="preserve"> (</w:t>
      </w:r>
      <w:proofErr w:type="spellStart"/>
      <w:r w:rsidR="00AB6353">
        <w:rPr>
          <w:rStyle w:val="apple-style-span"/>
          <w:rFonts w:ascii="Verdana, Arial, sans-serif" w:hAnsi="Verdana, Arial, sans-serif"/>
          <w:color w:val="000000"/>
          <w:sz w:val="18"/>
          <w:szCs w:val="18"/>
        </w:rPr>
        <w:t>ectoproct</w:t>
      </w:r>
      <w:proofErr w:type="spellEnd"/>
      <w:r w:rsidR="00AB6353">
        <w:rPr>
          <w:rStyle w:val="apple-style-span"/>
          <w:rFonts w:ascii="Verdana, Arial, sans-serif" w:hAnsi="Verdana, Arial, sans-serif"/>
          <w:color w:val="000000"/>
          <w:sz w:val="18"/>
          <w:szCs w:val="18"/>
        </w:rPr>
        <w:t xml:space="preserve">) colonies the </w:t>
      </w:r>
      <w:proofErr w:type="spellStart"/>
      <w:r w:rsidR="00AB6353">
        <w:rPr>
          <w:rStyle w:val="apple-style-span"/>
          <w:rFonts w:ascii="Verdana, Arial, sans-serif" w:hAnsi="Verdana, Arial, sans-serif"/>
          <w:color w:val="000000"/>
          <w:sz w:val="18"/>
          <w:szCs w:val="18"/>
        </w:rPr>
        <w:t>cystid</w:t>
      </w:r>
      <w:proofErr w:type="spellEnd"/>
      <w:r w:rsidR="00AB6353">
        <w:rPr>
          <w:rStyle w:val="apple-style-span"/>
          <w:rFonts w:ascii="Verdana, Arial, sans-serif" w:hAnsi="Verdana, Arial, sans-serif"/>
          <w:color w:val="000000"/>
          <w:sz w:val="18"/>
          <w:szCs w:val="18"/>
        </w:rPr>
        <w:t xml:space="preserve"> consists of the nonliving shell, or casing, and the living part of the animal that secretes the casing. The </w:t>
      </w:r>
      <w:proofErr w:type="spellStart"/>
      <w:r w:rsidR="00AB6353">
        <w:rPr>
          <w:rStyle w:val="apple-style-span"/>
          <w:rFonts w:ascii="Verdana, Arial, sans-serif" w:hAnsi="Verdana, Arial, sans-serif"/>
          <w:color w:val="000000"/>
          <w:sz w:val="18"/>
          <w:szCs w:val="18"/>
        </w:rPr>
        <w:t>cystid</w:t>
      </w:r>
      <w:proofErr w:type="spellEnd"/>
      <w:r w:rsidR="00AB6353">
        <w:rPr>
          <w:rStyle w:val="apple-style-span"/>
          <w:rFonts w:ascii="Verdana, Arial, sans-serif" w:hAnsi="Verdana, Arial, sans-serif"/>
          <w:color w:val="000000"/>
          <w:sz w:val="18"/>
          <w:szCs w:val="18"/>
        </w:rPr>
        <w:t xml:space="preserve"> doesn't include the </w:t>
      </w:r>
      <w:proofErr w:type="spellStart"/>
      <w:r w:rsidR="00AB6353">
        <w:rPr>
          <w:rStyle w:val="apple-style-span"/>
          <w:rFonts w:ascii="Verdana, Arial, sans-serif" w:hAnsi="Verdana, Arial, sans-serif"/>
          <w:color w:val="000000"/>
          <w:sz w:val="18"/>
          <w:szCs w:val="18"/>
        </w:rPr>
        <w:t>lophophore</w:t>
      </w:r>
      <w:proofErr w:type="spellEnd"/>
      <w:r w:rsidR="00AB6353">
        <w:rPr>
          <w:rStyle w:val="apple-style-span"/>
          <w:rFonts w:ascii="Verdana, Arial, sans-serif" w:hAnsi="Verdana, Arial, sans-serif"/>
          <w:color w:val="000000"/>
          <w:sz w:val="18"/>
          <w:szCs w:val="18"/>
        </w:rPr>
        <w:t xml:space="preserve"> and the part of the body that moves inside the </w:t>
      </w:r>
      <w:proofErr w:type="spellStart"/>
      <w:r w:rsidR="00AB6353">
        <w:rPr>
          <w:rStyle w:val="apple-style-span"/>
          <w:rFonts w:ascii="Verdana, Arial, sans-serif" w:hAnsi="Verdana, Arial, sans-serif"/>
          <w:color w:val="000000"/>
          <w:sz w:val="18"/>
          <w:szCs w:val="18"/>
        </w:rPr>
        <w:t>cystid</w:t>
      </w:r>
      <w:proofErr w:type="spellEnd"/>
      <w:r w:rsidR="00AB6353">
        <w:rPr>
          <w:rStyle w:val="apple-style-span"/>
          <w:rFonts w:ascii="Verdana, Arial, sans-serif" w:hAnsi="Verdana, Arial, sans-serif"/>
          <w:color w:val="000000"/>
          <w:sz w:val="18"/>
          <w:szCs w:val="18"/>
        </w:rPr>
        <w:t>.</w:t>
      </w:r>
      <w:r w:rsidR="00AB6353">
        <w:rPr>
          <w:rStyle w:val="apple-converted-space"/>
          <w:rFonts w:ascii="Verdana, Arial, sans-serif" w:hAnsi="Verdana, Arial, sans-serif"/>
          <w:color w:val="000000"/>
          <w:sz w:val="18"/>
          <w:szCs w:val="18"/>
        </w:rPr>
        <w:t> </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lastRenderedPageBreak/>
        <w:t>Ectoprocta</w:t>
      </w:r>
      <w:proofErr w:type="spellEnd"/>
      <w:r w:rsidR="00AB6353">
        <w:rPr>
          <w:rFonts w:eastAsia="Times New Roman" w:cs="Times New Roman"/>
          <w:szCs w:val="24"/>
          <w:lang w:eastAsia="en-CA"/>
        </w:rPr>
        <w:t>:</w:t>
      </w:r>
      <w:r w:rsidR="00AB6353" w:rsidRPr="00AB6353">
        <w:rPr>
          <w:rStyle w:val="Heading1Char"/>
          <w:rFonts w:ascii="-webkit-sans-serif" w:eastAsiaTheme="minorHAnsi" w:hAnsi="-webkit-sans-serif"/>
          <w:color w:val="000000"/>
          <w:sz w:val="20"/>
          <w:szCs w:val="20"/>
        </w:rPr>
        <w:t xml:space="preserve"> </w:t>
      </w:r>
      <w:r w:rsidR="00AB6353">
        <w:rPr>
          <w:rStyle w:val="apple-style-span"/>
          <w:rFonts w:ascii="-webkit-sans-serif" w:hAnsi="-webkit-sans-serif"/>
          <w:color w:val="000000"/>
          <w:sz w:val="20"/>
          <w:szCs w:val="20"/>
        </w:rPr>
        <w:t xml:space="preserve">the </w:t>
      </w:r>
      <w:proofErr w:type="spellStart"/>
      <w:r w:rsidR="00AB6353">
        <w:rPr>
          <w:rStyle w:val="apple-style-span"/>
          <w:rFonts w:ascii="-webkit-sans-serif" w:hAnsi="-webkit-sans-serif"/>
          <w:color w:val="000000"/>
          <w:sz w:val="20"/>
          <w:szCs w:val="20"/>
        </w:rPr>
        <w:t>Ectoprocta</w:t>
      </w:r>
      <w:proofErr w:type="spellEnd"/>
      <w:r w:rsidR="00AB6353">
        <w:rPr>
          <w:rStyle w:val="apple-style-span"/>
          <w:rFonts w:ascii="-webkit-sans-serif" w:hAnsi="-webkit-sans-serif"/>
          <w:color w:val="000000"/>
          <w:sz w:val="20"/>
          <w:szCs w:val="20"/>
        </w:rPr>
        <w:t xml:space="preserve"> are </w:t>
      </w:r>
      <w:proofErr w:type="spellStart"/>
      <w:r w:rsidR="00AB6353">
        <w:rPr>
          <w:rStyle w:val="apple-style-span"/>
          <w:rFonts w:ascii="-webkit-sans-serif" w:hAnsi="-webkit-sans-serif"/>
          <w:color w:val="000000"/>
          <w:sz w:val="20"/>
          <w:szCs w:val="20"/>
        </w:rPr>
        <w:t>coelomate</w:t>
      </w:r>
      <w:proofErr w:type="spellEnd"/>
      <w:r w:rsidR="00AB6353">
        <w:rPr>
          <w:rStyle w:val="apple-style-span"/>
          <w:rFonts w:ascii="-webkit-sans-serif" w:hAnsi="-webkit-sans-serif"/>
          <w:color w:val="000000"/>
          <w:sz w:val="20"/>
          <w:szCs w:val="20"/>
        </w:rPr>
        <w:t xml:space="preserve"> (possessing a</w:t>
      </w:r>
      <w:r w:rsidR="00AB6353">
        <w:rPr>
          <w:rStyle w:val="apple-converted-space"/>
          <w:rFonts w:ascii="-webkit-sans-serif" w:hAnsi="-webkit-sans-serif"/>
          <w:color w:val="000000"/>
          <w:sz w:val="20"/>
          <w:szCs w:val="20"/>
        </w:rPr>
        <w:t> </w:t>
      </w:r>
      <w:hyperlink r:id="rId226" w:tooltip="Body cavity" w:history="1">
        <w:r w:rsidR="00AB6353">
          <w:rPr>
            <w:rStyle w:val="Hyperlink"/>
            <w:rFonts w:ascii="-webkit-sans-serif" w:hAnsi="-webkit-sans-serif"/>
            <w:color w:val="002BB8"/>
            <w:sz w:val="20"/>
            <w:szCs w:val="20"/>
          </w:rPr>
          <w:t>body cavity</w:t>
        </w:r>
      </w:hyperlink>
      <w:r w:rsidR="00AB6353">
        <w:rPr>
          <w:rStyle w:val="apple-style-span"/>
          <w:rFonts w:ascii="-webkit-sans-serif" w:hAnsi="-webkit-sans-serif"/>
          <w:color w:val="000000"/>
          <w:sz w:val="20"/>
          <w:szCs w:val="20"/>
        </w:rPr>
        <w:t>) and their embryos undergo</w:t>
      </w:r>
      <w:r w:rsidR="00AB6353">
        <w:rPr>
          <w:rStyle w:val="apple-converted-space"/>
          <w:rFonts w:ascii="-webkit-sans-serif" w:hAnsi="-webkit-sans-serif"/>
          <w:color w:val="000000"/>
          <w:sz w:val="20"/>
          <w:szCs w:val="20"/>
        </w:rPr>
        <w:t> </w:t>
      </w:r>
      <w:hyperlink r:id="rId227" w:tooltip="Radial cleavage" w:history="1">
        <w:r w:rsidR="00AB6353">
          <w:rPr>
            <w:rStyle w:val="Hyperlink"/>
            <w:rFonts w:ascii="-webkit-sans-serif" w:hAnsi="-webkit-sans-serif"/>
            <w:color w:val="002BB8"/>
            <w:sz w:val="20"/>
            <w:szCs w:val="20"/>
          </w:rPr>
          <w:t>radial cleavage</w:t>
        </w:r>
      </w:hyperlink>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Enterocoleus</w:t>
      </w:r>
      <w:proofErr w:type="spellEnd"/>
      <w:r w:rsidR="00AB6353">
        <w:rPr>
          <w:rFonts w:eastAsia="Times New Roman" w:cs="Times New Roman"/>
          <w:szCs w:val="24"/>
          <w:lang w:eastAsia="en-CA"/>
        </w:rPr>
        <w:t xml:space="preserve">: </w:t>
      </w:r>
      <w:proofErr w:type="spellStart"/>
      <w:r w:rsidR="00AB6353">
        <w:rPr>
          <w:rStyle w:val="apple-style-span"/>
          <w:rFonts w:ascii="-webkit-sans-serif" w:hAnsi="-webkit-sans-serif"/>
          <w:b/>
          <w:bCs/>
          <w:color w:val="000000"/>
          <w:sz w:val="20"/>
          <w:szCs w:val="20"/>
        </w:rPr>
        <w:t>Enterocoelous</w:t>
      </w:r>
      <w:proofErr w:type="spellEnd"/>
      <w:r w:rsidR="00AB6353">
        <w:rPr>
          <w:rStyle w:val="apple-converted-space"/>
          <w:rFonts w:ascii="-webkit-sans-serif" w:hAnsi="-webkit-sans-serif"/>
          <w:color w:val="000000"/>
          <w:sz w:val="20"/>
          <w:szCs w:val="20"/>
        </w:rPr>
        <w:t> </w:t>
      </w:r>
      <w:r w:rsidR="00AB6353">
        <w:rPr>
          <w:rStyle w:val="apple-style-span"/>
          <w:rFonts w:ascii="-webkit-sans-serif" w:hAnsi="-webkit-sans-serif"/>
          <w:color w:val="000000"/>
          <w:sz w:val="20"/>
          <w:szCs w:val="20"/>
        </w:rPr>
        <w:t>development is the stage of embryological development of</w:t>
      </w:r>
      <w:r w:rsidR="00AB6353">
        <w:rPr>
          <w:rStyle w:val="apple-converted-space"/>
          <w:rFonts w:ascii="-webkit-sans-serif" w:hAnsi="-webkit-sans-serif"/>
          <w:color w:val="000000"/>
          <w:sz w:val="20"/>
          <w:szCs w:val="20"/>
        </w:rPr>
        <w:t> </w:t>
      </w:r>
      <w:hyperlink r:id="rId228" w:tooltip="Deuterostomes" w:history="1">
        <w:proofErr w:type="spellStart"/>
        <w:r w:rsidR="00AB6353">
          <w:rPr>
            <w:rStyle w:val="Hyperlink"/>
            <w:rFonts w:ascii="-webkit-sans-serif" w:hAnsi="-webkit-sans-serif"/>
            <w:color w:val="002BB8"/>
            <w:sz w:val="20"/>
            <w:szCs w:val="20"/>
          </w:rPr>
          <w:t>deuterostomes</w:t>
        </w:r>
        <w:proofErr w:type="spellEnd"/>
      </w:hyperlink>
      <w:r w:rsidR="00AB6353">
        <w:rPr>
          <w:rStyle w:val="apple-converted-space"/>
          <w:rFonts w:ascii="-webkit-sans-serif" w:hAnsi="-webkit-sans-serif"/>
          <w:color w:val="000000"/>
          <w:sz w:val="20"/>
          <w:szCs w:val="20"/>
        </w:rPr>
        <w:t> </w:t>
      </w:r>
      <w:r w:rsidR="00AB6353">
        <w:rPr>
          <w:rStyle w:val="apple-style-span"/>
          <w:rFonts w:ascii="-webkit-sans-serif" w:hAnsi="-webkit-sans-serif"/>
          <w:color w:val="000000"/>
          <w:sz w:val="20"/>
          <w:szCs w:val="20"/>
        </w:rPr>
        <w:t>in which the</w:t>
      </w:r>
      <w:r w:rsidR="00AB6353">
        <w:rPr>
          <w:rStyle w:val="apple-converted-space"/>
          <w:rFonts w:ascii="-webkit-sans-serif" w:hAnsi="-webkit-sans-serif"/>
          <w:color w:val="000000"/>
          <w:sz w:val="20"/>
          <w:szCs w:val="20"/>
        </w:rPr>
        <w:t> </w:t>
      </w:r>
      <w:hyperlink r:id="rId229" w:tooltip="Coelom" w:history="1">
        <w:proofErr w:type="spellStart"/>
        <w:r w:rsidR="00AB6353">
          <w:rPr>
            <w:rStyle w:val="Hyperlink"/>
            <w:rFonts w:ascii="-webkit-sans-serif" w:hAnsi="-webkit-sans-serif"/>
            <w:color w:val="002BB8"/>
            <w:sz w:val="20"/>
            <w:szCs w:val="20"/>
          </w:rPr>
          <w:t>coelom</w:t>
        </w:r>
        <w:proofErr w:type="spellEnd"/>
      </w:hyperlink>
      <w:r w:rsidR="00AB6353">
        <w:rPr>
          <w:rStyle w:val="apple-converted-space"/>
          <w:rFonts w:ascii="-webkit-sans-serif" w:hAnsi="-webkit-sans-serif"/>
          <w:color w:val="000000"/>
          <w:sz w:val="20"/>
          <w:szCs w:val="20"/>
        </w:rPr>
        <w:t> </w:t>
      </w:r>
      <w:r w:rsidR="00AB6353">
        <w:rPr>
          <w:rStyle w:val="apple-style-span"/>
          <w:rFonts w:ascii="-webkit-sans-serif" w:hAnsi="-webkit-sans-serif"/>
          <w:color w:val="000000"/>
          <w:sz w:val="20"/>
          <w:szCs w:val="20"/>
        </w:rPr>
        <w:t>forms. The stage starts with the</w:t>
      </w:r>
      <w:r w:rsidR="00AB6353">
        <w:rPr>
          <w:rStyle w:val="apple-converted-space"/>
          <w:rFonts w:ascii="-webkit-sans-serif" w:hAnsi="-webkit-sans-serif"/>
          <w:color w:val="000000"/>
          <w:sz w:val="20"/>
          <w:szCs w:val="20"/>
        </w:rPr>
        <w:t> </w:t>
      </w:r>
      <w:hyperlink r:id="rId230" w:tooltip="Gastrula" w:history="1">
        <w:r w:rsidR="00AB6353">
          <w:rPr>
            <w:rStyle w:val="Hyperlink"/>
            <w:rFonts w:ascii="-webkit-sans-serif" w:hAnsi="-webkit-sans-serif"/>
            <w:color w:val="002BB8"/>
            <w:sz w:val="20"/>
            <w:szCs w:val="20"/>
          </w:rPr>
          <w:t>gastrula</w:t>
        </w:r>
      </w:hyperlink>
      <w:r w:rsidR="00AB6353">
        <w:rPr>
          <w:rStyle w:val="apple-style-span"/>
          <w:rFonts w:ascii="-webkit-sans-serif" w:hAnsi="-webkit-sans-serif"/>
          <w:color w:val="000000"/>
          <w:sz w:val="20"/>
          <w:szCs w:val="20"/>
        </w:rPr>
        <w:t>; as the</w:t>
      </w:r>
      <w:r w:rsidR="00AB6353">
        <w:rPr>
          <w:rStyle w:val="apple-converted-space"/>
          <w:rFonts w:ascii="-webkit-sans-serif" w:hAnsi="-webkit-sans-serif"/>
          <w:color w:val="000000"/>
          <w:sz w:val="20"/>
          <w:szCs w:val="20"/>
        </w:rPr>
        <w:t> </w:t>
      </w:r>
      <w:hyperlink r:id="rId231" w:tooltip="Archenteron" w:history="1">
        <w:r w:rsidR="00AB6353">
          <w:rPr>
            <w:rStyle w:val="Hyperlink"/>
            <w:rFonts w:ascii="-webkit-sans-serif" w:hAnsi="-webkit-sans-serif"/>
            <w:color w:val="002BB8"/>
            <w:sz w:val="20"/>
            <w:szCs w:val="20"/>
          </w:rPr>
          <w:t>archenteron</w:t>
        </w:r>
      </w:hyperlink>
      <w:r w:rsidR="00AB6353">
        <w:rPr>
          <w:rStyle w:val="apple-converted-space"/>
          <w:rFonts w:ascii="-webkit-sans-serif" w:hAnsi="-webkit-sans-serif"/>
          <w:color w:val="000000"/>
          <w:sz w:val="20"/>
          <w:szCs w:val="20"/>
        </w:rPr>
        <w:t> </w:t>
      </w:r>
      <w:r w:rsidR="00AB6353">
        <w:rPr>
          <w:rStyle w:val="apple-style-span"/>
          <w:rFonts w:ascii="-webkit-sans-serif" w:hAnsi="-webkit-sans-serif"/>
          <w:color w:val="000000"/>
          <w:sz w:val="20"/>
          <w:szCs w:val="20"/>
        </w:rPr>
        <w:t>forms, pockets of migrating cells also form, creating another layer between the</w:t>
      </w:r>
      <w:r w:rsidR="00AB6353">
        <w:rPr>
          <w:rStyle w:val="apple-converted-space"/>
          <w:rFonts w:ascii="-webkit-sans-serif" w:hAnsi="-webkit-sans-serif"/>
          <w:color w:val="000000"/>
          <w:sz w:val="20"/>
          <w:szCs w:val="20"/>
        </w:rPr>
        <w:t> </w:t>
      </w:r>
      <w:hyperlink r:id="rId232" w:tooltip="Endoderm" w:history="1">
        <w:r w:rsidR="00AB6353">
          <w:rPr>
            <w:rStyle w:val="Hyperlink"/>
            <w:rFonts w:ascii="-webkit-sans-serif" w:hAnsi="-webkit-sans-serif"/>
            <w:color w:val="002BB8"/>
            <w:sz w:val="20"/>
            <w:szCs w:val="20"/>
          </w:rPr>
          <w:t>endoderm</w:t>
        </w:r>
      </w:hyperlink>
      <w:r w:rsidR="00AB6353">
        <w:rPr>
          <w:rStyle w:val="apple-converted-space"/>
          <w:rFonts w:ascii="-webkit-sans-serif" w:hAnsi="-webkit-sans-serif"/>
          <w:color w:val="000000"/>
          <w:sz w:val="20"/>
          <w:szCs w:val="20"/>
        </w:rPr>
        <w:t> </w:t>
      </w:r>
      <w:r w:rsidR="00AB6353">
        <w:rPr>
          <w:rStyle w:val="apple-style-span"/>
          <w:rFonts w:ascii="-webkit-sans-serif" w:hAnsi="-webkit-sans-serif"/>
          <w:color w:val="000000"/>
          <w:sz w:val="20"/>
          <w:szCs w:val="20"/>
        </w:rPr>
        <w:t>and</w:t>
      </w:r>
      <w:r w:rsidR="00AB6353">
        <w:rPr>
          <w:rStyle w:val="apple-converted-space"/>
          <w:rFonts w:ascii="-webkit-sans-serif" w:hAnsi="-webkit-sans-serif"/>
          <w:color w:val="000000"/>
          <w:sz w:val="20"/>
          <w:szCs w:val="20"/>
        </w:rPr>
        <w:t> </w:t>
      </w:r>
      <w:hyperlink r:id="rId233" w:tooltip="Ectoderm" w:history="1">
        <w:r w:rsidR="00AB6353">
          <w:rPr>
            <w:rStyle w:val="Hyperlink"/>
            <w:rFonts w:ascii="-webkit-sans-serif" w:hAnsi="-webkit-sans-serif"/>
            <w:color w:val="002BB8"/>
            <w:sz w:val="20"/>
            <w:szCs w:val="20"/>
          </w:rPr>
          <w:t>ectoderm</w:t>
        </w:r>
      </w:hyperlink>
      <w:r w:rsidR="00AB6353">
        <w:rPr>
          <w:rStyle w:val="apple-style-span"/>
          <w:rFonts w:ascii="-webkit-sans-serif" w:hAnsi="-webkit-sans-serif"/>
          <w:color w:val="000000"/>
          <w:sz w:val="20"/>
          <w:szCs w:val="20"/>
        </w:rPr>
        <w:t>, the</w:t>
      </w:r>
      <w:r w:rsidR="00AB6353">
        <w:rPr>
          <w:rStyle w:val="apple-converted-space"/>
          <w:rFonts w:ascii="-webkit-sans-serif" w:hAnsi="-webkit-sans-serif"/>
          <w:color w:val="000000"/>
          <w:sz w:val="20"/>
          <w:szCs w:val="20"/>
        </w:rPr>
        <w:t> </w:t>
      </w:r>
      <w:hyperlink r:id="rId234" w:tooltip="Mesoderm" w:history="1">
        <w:r w:rsidR="00AB6353">
          <w:rPr>
            <w:rStyle w:val="Hyperlink"/>
            <w:rFonts w:ascii="-webkit-sans-serif" w:hAnsi="-webkit-sans-serif"/>
            <w:color w:val="002BB8"/>
            <w:sz w:val="20"/>
            <w:szCs w:val="20"/>
          </w:rPr>
          <w:t>mesoderm</w:t>
        </w:r>
      </w:hyperlink>
      <w:r w:rsidR="00AB6353">
        <w:rPr>
          <w:rStyle w:val="apple-style-span"/>
          <w:rFonts w:ascii="-webkit-sans-serif" w:hAnsi="-webkit-sans-serif"/>
          <w:color w:val="000000"/>
          <w:sz w:val="20"/>
          <w:szCs w:val="20"/>
        </w:rPr>
        <w:t xml:space="preserve">. These pockets gradually expand to form the </w:t>
      </w:r>
      <w:proofErr w:type="spellStart"/>
      <w:r w:rsidR="00AB6353">
        <w:rPr>
          <w:rStyle w:val="apple-style-span"/>
          <w:rFonts w:ascii="-webkit-sans-serif" w:hAnsi="-webkit-sans-serif"/>
          <w:color w:val="000000"/>
          <w:sz w:val="20"/>
          <w:szCs w:val="20"/>
        </w:rPr>
        <w:t>coelom</w:t>
      </w:r>
      <w:proofErr w:type="spellEnd"/>
      <w:r w:rsidR="00AB6353">
        <w:rPr>
          <w:rStyle w:val="apple-style-span"/>
          <w:rFonts w:ascii="-webkit-sans-serif" w:hAnsi="-webkit-sans-serif"/>
          <w:color w:val="000000"/>
          <w:sz w:val="20"/>
          <w:szCs w:val="20"/>
        </w:rPr>
        <w:t>.</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Epistome</w:t>
      </w:r>
      <w:proofErr w:type="spellEnd"/>
      <w:r w:rsidR="00AB6353">
        <w:rPr>
          <w:rFonts w:eastAsia="Times New Roman" w:cs="Times New Roman"/>
          <w:szCs w:val="24"/>
          <w:lang w:eastAsia="en-CA"/>
        </w:rPr>
        <w:t xml:space="preserve">: </w:t>
      </w:r>
      <w:proofErr w:type="spellStart"/>
      <w:r w:rsidR="00AB6353">
        <w:rPr>
          <w:rStyle w:val="apple-style-span"/>
          <w:rFonts w:ascii="Verdana, Arial, sans-serif" w:hAnsi="Verdana, Arial, sans-serif"/>
          <w:color w:val="000000"/>
          <w:sz w:val="18"/>
          <w:szCs w:val="18"/>
        </w:rPr>
        <w:t>Flaplike</w:t>
      </w:r>
      <w:proofErr w:type="spellEnd"/>
      <w:r w:rsidR="00AB6353">
        <w:rPr>
          <w:rStyle w:val="apple-style-span"/>
          <w:rFonts w:ascii="Verdana, Arial, sans-serif" w:hAnsi="Verdana, Arial, sans-serif"/>
          <w:color w:val="000000"/>
          <w:sz w:val="18"/>
          <w:szCs w:val="18"/>
        </w:rPr>
        <w:t xml:space="preserve"> covering of the oral opening in </w:t>
      </w:r>
      <w:proofErr w:type="spellStart"/>
      <w:r w:rsidR="00AB6353">
        <w:rPr>
          <w:rStyle w:val="apple-style-span"/>
          <w:rFonts w:ascii="Verdana, Arial, sans-serif" w:hAnsi="Verdana, Arial, sans-serif"/>
          <w:color w:val="000000"/>
          <w:sz w:val="18"/>
          <w:szCs w:val="18"/>
        </w:rPr>
        <w:t>lophophorates</w:t>
      </w:r>
      <w:proofErr w:type="spellEnd"/>
      <w:r w:rsidR="00AB6353">
        <w:rPr>
          <w:rStyle w:val="apple-style-span"/>
          <w:rFonts w:ascii="Verdana, Arial, sans-serif" w:hAnsi="Verdana, Arial, sans-serif"/>
          <w:color w:val="000000"/>
          <w:sz w:val="18"/>
          <w:szCs w:val="18"/>
        </w:rPr>
        <w:t xml:space="preserve">. Formed from the </w:t>
      </w:r>
      <w:proofErr w:type="spellStart"/>
      <w:r w:rsidR="00AB6353">
        <w:rPr>
          <w:rStyle w:val="apple-style-span"/>
          <w:rFonts w:ascii="Verdana, Arial, sans-serif" w:hAnsi="Verdana, Arial, sans-serif"/>
          <w:color w:val="000000"/>
          <w:sz w:val="18"/>
          <w:szCs w:val="18"/>
        </w:rPr>
        <w:t>protocoel</w:t>
      </w:r>
      <w:proofErr w:type="spellEnd"/>
      <w:r w:rsidR="00AB6353">
        <w:rPr>
          <w:rStyle w:val="apple-style-span"/>
          <w:rFonts w:ascii="Verdana, Arial, sans-serif" w:hAnsi="Verdana, Arial, sans-serif"/>
          <w:color w:val="000000"/>
          <w:sz w:val="18"/>
          <w:szCs w:val="18"/>
        </w:rPr>
        <w:t xml:space="preserve">, it may or may not have a </w:t>
      </w:r>
      <w:proofErr w:type="spellStart"/>
      <w:r w:rsidR="00AB6353">
        <w:rPr>
          <w:rStyle w:val="apple-style-span"/>
          <w:rFonts w:ascii="Verdana, Arial, sans-serif" w:hAnsi="Verdana, Arial, sans-serif"/>
          <w:color w:val="000000"/>
          <w:sz w:val="18"/>
          <w:szCs w:val="18"/>
        </w:rPr>
        <w:t>coleomic</w:t>
      </w:r>
      <w:proofErr w:type="spellEnd"/>
      <w:r w:rsidR="00AB6353">
        <w:rPr>
          <w:rStyle w:val="apple-style-span"/>
          <w:rFonts w:ascii="Verdana, Arial, sans-serif" w:hAnsi="Verdana, Arial, sans-serif"/>
          <w:color w:val="000000"/>
          <w:sz w:val="18"/>
          <w:szCs w:val="18"/>
        </w:rPr>
        <w:t xml:space="preserve"> cavity inside.</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Eucoelomate</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w:t>
      </w:r>
      <w:proofErr w:type="spellStart"/>
      <w:r w:rsidR="00AB6353">
        <w:rPr>
          <w:rStyle w:val="apple-style-span"/>
          <w:rFonts w:ascii="Verdana, Arial, sans-serif" w:hAnsi="Verdana, Arial, sans-serif"/>
          <w:color w:val="000000"/>
          <w:sz w:val="18"/>
          <w:szCs w:val="18"/>
        </w:rPr>
        <w:t>Coelomate</w:t>
      </w:r>
      <w:proofErr w:type="spellEnd"/>
      <w:r w:rsidR="00AB6353">
        <w:rPr>
          <w:rStyle w:val="apple-style-span"/>
          <w:rFonts w:ascii="Verdana, Arial, sans-serif" w:hAnsi="Verdana, Arial, sans-serif"/>
          <w:color w:val="000000"/>
          <w:sz w:val="18"/>
          <w:szCs w:val="18"/>
        </w:rPr>
        <w:t xml:space="preserve">) Organisms that possess a true </w:t>
      </w:r>
      <w:proofErr w:type="spellStart"/>
      <w:r w:rsidR="00AB6353">
        <w:rPr>
          <w:rStyle w:val="apple-style-span"/>
          <w:rFonts w:ascii="Verdana, Arial, sans-serif" w:hAnsi="Verdana, Arial, sans-serif"/>
          <w:color w:val="000000"/>
          <w:sz w:val="18"/>
          <w:szCs w:val="18"/>
        </w:rPr>
        <w:t>coelom</w:t>
      </w:r>
      <w:proofErr w:type="spellEnd"/>
      <w:r w:rsidR="00AB6353">
        <w:rPr>
          <w:rStyle w:val="apple-style-span"/>
          <w:rFonts w:ascii="Verdana, Arial, sans-serif" w:hAnsi="Verdana, Arial, sans-serif"/>
          <w:color w:val="000000"/>
          <w:sz w:val="18"/>
          <w:szCs w:val="18"/>
        </w:rPr>
        <w:t xml:space="preserve"> with mesoderm lining the whole body cavity, unlike </w:t>
      </w:r>
      <w:proofErr w:type="spellStart"/>
      <w:r w:rsidR="00AB6353">
        <w:rPr>
          <w:rStyle w:val="apple-style-span"/>
          <w:rFonts w:ascii="Verdana, Arial, sans-serif" w:hAnsi="Verdana, Arial, sans-serif"/>
          <w:color w:val="000000"/>
          <w:sz w:val="18"/>
          <w:szCs w:val="18"/>
        </w:rPr>
        <w:t>pseudocoelomates</w:t>
      </w:r>
      <w:proofErr w:type="spellEnd"/>
      <w:r w:rsidR="00AB6353">
        <w:rPr>
          <w:rStyle w:val="apple-style-span"/>
          <w:rFonts w:ascii="Verdana, Arial, sans-serif" w:hAnsi="Verdana, Arial, sans-serif"/>
          <w:color w:val="000000"/>
          <w:sz w:val="18"/>
          <w:szCs w:val="18"/>
        </w:rPr>
        <w:t xml:space="preserve"> where the mesoderm is adjacent only to </w:t>
      </w:r>
      <w:proofErr w:type="spellStart"/>
      <w:r w:rsidR="00AB6353">
        <w:rPr>
          <w:rStyle w:val="apple-style-span"/>
          <w:rFonts w:ascii="Verdana, Arial, sans-serif" w:hAnsi="Verdana, Arial, sans-serif"/>
          <w:color w:val="000000"/>
          <w:sz w:val="18"/>
          <w:szCs w:val="18"/>
        </w:rPr>
        <w:t>ectodermal</w:t>
      </w:r>
      <w:proofErr w:type="spellEnd"/>
      <w:r w:rsidR="00AB6353">
        <w:rPr>
          <w:rStyle w:val="apple-style-span"/>
          <w:rFonts w:ascii="Verdana, Arial, sans-serif" w:hAnsi="Verdana, Arial, sans-serif"/>
          <w:color w:val="000000"/>
          <w:sz w:val="18"/>
          <w:szCs w:val="18"/>
        </w:rPr>
        <w:t xml:space="preserve"> tissue.</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Funiculus</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A cord connecting the digestive system and wall of a zooid in some </w:t>
      </w:r>
      <w:proofErr w:type="spellStart"/>
      <w:r w:rsidR="00AB6353">
        <w:rPr>
          <w:rStyle w:val="apple-style-span"/>
          <w:rFonts w:ascii="Verdana, Arial, sans-serif" w:hAnsi="Verdana, Arial, sans-serif"/>
          <w:color w:val="000000"/>
          <w:sz w:val="18"/>
          <w:szCs w:val="18"/>
        </w:rPr>
        <w:t>bryozoan</w:t>
      </w:r>
      <w:proofErr w:type="spellEnd"/>
      <w:r w:rsidR="00AB6353">
        <w:rPr>
          <w:rStyle w:val="apple-style-span"/>
          <w:rFonts w:ascii="Verdana, Arial, sans-serif" w:hAnsi="Verdana, Arial, sans-serif"/>
          <w:color w:val="000000"/>
          <w:sz w:val="18"/>
          <w:szCs w:val="18"/>
        </w:rPr>
        <w:t xml:space="preserve"> colonies. It may be important in exchange of materials between individuals in the colony</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Lophophorate</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Group of animals that have a </w:t>
      </w:r>
      <w:proofErr w:type="spellStart"/>
      <w:r w:rsidR="00AB6353">
        <w:rPr>
          <w:rStyle w:val="apple-style-span"/>
          <w:rFonts w:ascii="Verdana, Arial, sans-serif" w:hAnsi="Verdana, Arial, sans-serif"/>
          <w:color w:val="000000"/>
          <w:sz w:val="18"/>
          <w:szCs w:val="18"/>
        </w:rPr>
        <w:t>lophophore</w:t>
      </w:r>
      <w:proofErr w:type="spellEnd"/>
      <w:r w:rsidR="00AB6353">
        <w:rPr>
          <w:rStyle w:val="apple-style-span"/>
          <w:rFonts w:ascii="Verdana, Arial, sans-serif" w:hAnsi="Verdana, Arial, sans-serif"/>
          <w:color w:val="000000"/>
          <w:sz w:val="18"/>
          <w:szCs w:val="18"/>
        </w:rPr>
        <w:t>-- ring of hollow ciliated tentacles surrounding the mouth.</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Lophophore</w:t>
      </w:r>
      <w:proofErr w:type="spellEnd"/>
      <w:r w:rsidR="00AB6353">
        <w:rPr>
          <w:rFonts w:eastAsia="Times New Roman" w:cs="Times New Roman"/>
          <w:szCs w:val="24"/>
          <w:lang w:eastAsia="en-CA"/>
        </w:rPr>
        <w:t xml:space="preserve">: </w:t>
      </w:r>
      <w:r w:rsidR="00AB6353">
        <w:rPr>
          <w:rStyle w:val="apple-converted-space"/>
          <w:rFonts w:ascii="Verdana, Arial, sans-serif" w:hAnsi="Verdana, Arial, sans-serif"/>
          <w:color w:val="000000"/>
          <w:sz w:val="18"/>
          <w:szCs w:val="18"/>
        </w:rPr>
        <w:t> </w:t>
      </w:r>
      <w:r w:rsidR="00AB6353">
        <w:rPr>
          <w:rStyle w:val="apple-style-span"/>
          <w:rFonts w:ascii="Verdana, Arial, sans-serif" w:hAnsi="Verdana, Arial, sans-serif"/>
          <w:color w:val="000000"/>
          <w:sz w:val="18"/>
          <w:szCs w:val="18"/>
        </w:rPr>
        <w:t xml:space="preserve">unique double ring of hollow ciliated tentacles that surround the oral opening in a number of animal phyla. There is some debate as to whether these should be separate phyla, and many consider the </w:t>
      </w:r>
      <w:proofErr w:type="spellStart"/>
      <w:r w:rsidR="00AB6353">
        <w:rPr>
          <w:rStyle w:val="apple-style-span"/>
          <w:rFonts w:ascii="Verdana, Arial, sans-serif" w:hAnsi="Verdana, Arial, sans-serif"/>
          <w:color w:val="000000"/>
          <w:sz w:val="18"/>
          <w:szCs w:val="18"/>
        </w:rPr>
        <w:t>lophophore</w:t>
      </w:r>
      <w:proofErr w:type="spellEnd"/>
      <w:r w:rsidR="00AB6353">
        <w:rPr>
          <w:rStyle w:val="apple-style-span"/>
          <w:rFonts w:ascii="Verdana, Arial, sans-serif" w:hAnsi="Verdana, Arial, sans-serif"/>
          <w:color w:val="000000"/>
          <w:sz w:val="18"/>
          <w:szCs w:val="18"/>
        </w:rPr>
        <w:t xml:space="preserve"> to be a unique character of the phylum </w:t>
      </w:r>
      <w:proofErr w:type="spellStart"/>
      <w:r w:rsidR="00AB6353">
        <w:rPr>
          <w:rStyle w:val="apple-style-span"/>
          <w:rFonts w:ascii="Verdana, Arial, sans-serif" w:hAnsi="Verdana, Arial, sans-serif"/>
          <w:color w:val="000000"/>
          <w:sz w:val="18"/>
          <w:szCs w:val="18"/>
        </w:rPr>
        <w:t>Lophophorata</w:t>
      </w:r>
      <w:proofErr w:type="spellEnd"/>
      <w:r w:rsidR="00AB6353">
        <w:rPr>
          <w:rStyle w:val="apple-style-span"/>
          <w:rFonts w:ascii="Verdana, Arial, sans-serif" w:hAnsi="Verdana, Arial, sans-serif"/>
          <w:color w:val="000000"/>
          <w:sz w:val="18"/>
          <w:szCs w:val="18"/>
        </w:rPr>
        <w:t>.</w:t>
      </w:r>
      <w:r w:rsidR="00AB6353">
        <w:rPr>
          <w:rStyle w:val="apple-converted-space"/>
          <w:rFonts w:ascii="Verdana, Arial, sans-serif" w:hAnsi="Verdana, Arial, sans-serif"/>
          <w:color w:val="000000"/>
          <w:sz w:val="18"/>
          <w:szCs w:val="18"/>
        </w:rPr>
        <w:t> </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Lophotrochozoa</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A new </w:t>
      </w:r>
      <w:proofErr w:type="spellStart"/>
      <w:r w:rsidR="00AB6353">
        <w:rPr>
          <w:rStyle w:val="apple-style-span"/>
          <w:rFonts w:ascii="Verdana, Arial, sans-serif" w:hAnsi="Verdana, Arial, sans-serif"/>
          <w:color w:val="000000"/>
          <w:sz w:val="18"/>
          <w:szCs w:val="18"/>
        </w:rPr>
        <w:t>taxon</w:t>
      </w:r>
      <w:proofErr w:type="spellEnd"/>
      <w:r w:rsidR="00AB6353">
        <w:rPr>
          <w:rStyle w:val="apple-style-span"/>
          <w:rFonts w:ascii="Verdana, Arial, sans-serif" w:hAnsi="Verdana, Arial, sans-serif"/>
          <w:color w:val="000000"/>
          <w:sz w:val="18"/>
          <w:szCs w:val="18"/>
        </w:rPr>
        <w:t xml:space="preserve"> supported by molecular evidence and includes all the animals with a </w:t>
      </w:r>
      <w:proofErr w:type="spellStart"/>
      <w:r w:rsidR="00AB6353">
        <w:rPr>
          <w:rStyle w:val="apple-style-span"/>
          <w:rFonts w:ascii="Verdana, Arial, sans-serif" w:hAnsi="Verdana, Arial, sans-serif"/>
          <w:color w:val="000000"/>
          <w:sz w:val="18"/>
          <w:szCs w:val="18"/>
        </w:rPr>
        <w:t>lophophore</w:t>
      </w:r>
      <w:proofErr w:type="spellEnd"/>
      <w:r w:rsidR="00AB6353">
        <w:rPr>
          <w:rStyle w:val="apple-style-span"/>
          <w:rFonts w:ascii="Verdana, Arial, sans-serif" w:hAnsi="Verdana, Arial, sans-serif"/>
          <w:color w:val="000000"/>
          <w:sz w:val="18"/>
          <w:szCs w:val="18"/>
        </w:rPr>
        <w:t xml:space="preserve"> or a </w:t>
      </w:r>
      <w:proofErr w:type="spellStart"/>
      <w:r w:rsidR="00AB6353">
        <w:rPr>
          <w:rStyle w:val="apple-style-span"/>
          <w:rFonts w:ascii="Verdana, Arial, sans-serif" w:hAnsi="Verdana, Arial, sans-serif"/>
          <w:color w:val="000000"/>
          <w:sz w:val="18"/>
          <w:szCs w:val="18"/>
        </w:rPr>
        <w:t>trochophore</w:t>
      </w:r>
      <w:proofErr w:type="spellEnd"/>
      <w:r w:rsidR="00AB6353">
        <w:rPr>
          <w:rStyle w:val="apple-style-span"/>
          <w:rFonts w:ascii="Verdana, Arial, sans-serif" w:hAnsi="Verdana, Arial, sans-serif"/>
          <w:color w:val="000000"/>
          <w:sz w:val="18"/>
          <w:szCs w:val="18"/>
        </w:rPr>
        <w:t xml:space="preserve"> larval stage. </w:t>
      </w:r>
      <w:proofErr w:type="spellStart"/>
      <w:r w:rsidR="00AB6353">
        <w:rPr>
          <w:rStyle w:val="apple-style-span"/>
          <w:rFonts w:ascii="Verdana, Arial, sans-serif" w:hAnsi="Verdana, Arial, sans-serif"/>
          <w:color w:val="000000"/>
          <w:sz w:val="18"/>
          <w:szCs w:val="18"/>
        </w:rPr>
        <w:t>Lophotrochozoans</w:t>
      </w:r>
      <w:proofErr w:type="spellEnd"/>
      <w:r w:rsidR="00AB6353">
        <w:rPr>
          <w:rStyle w:val="apple-style-span"/>
          <w:rFonts w:ascii="Verdana, Arial, sans-serif" w:hAnsi="Verdana, Arial, sans-serif"/>
          <w:color w:val="000000"/>
          <w:sz w:val="18"/>
          <w:szCs w:val="18"/>
        </w:rPr>
        <w:t xml:space="preserve"> and </w:t>
      </w:r>
      <w:proofErr w:type="spellStart"/>
      <w:r w:rsidR="00AB6353">
        <w:rPr>
          <w:rStyle w:val="apple-style-span"/>
          <w:rFonts w:ascii="Verdana, Arial, sans-serif" w:hAnsi="Verdana, Arial, sans-serif"/>
          <w:color w:val="000000"/>
          <w:sz w:val="18"/>
          <w:szCs w:val="18"/>
        </w:rPr>
        <w:t>ecdysozoans</w:t>
      </w:r>
      <w:proofErr w:type="spellEnd"/>
      <w:r w:rsidR="00AB6353">
        <w:rPr>
          <w:rStyle w:val="apple-style-span"/>
          <w:rFonts w:ascii="Verdana, Arial, sans-serif" w:hAnsi="Verdana, Arial, sans-serif"/>
          <w:color w:val="000000"/>
          <w:sz w:val="18"/>
          <w:szCs w:val="18"/>
        </w:rPr>
        <w:t xml:space="preserve">, animals with a cuticle, no epidermal </w:t>
      </w:r>
      <w:proofErr w:type="spellStart"/>
      <w:r w:rsidR="00AB6353">
        <w:rPr>
          <w:rStyle w:val="apple-style-span"/>
          <w:rFonts w:ascii="Verdana, Arial, sans-serif" w:hAnsi="Verdana, Arial, sans-serif"/>
          <w:color w:val="000000"/>
          <w:sz w:val="18"/>
          <w:szCs w:val="18"/>
        </w:rPr>
        <w:t>ciliature</w:t>
      </w:r>
      <w:proofErr w:type="spellEnd"/>
      <w:r w:rsidR="00AB6353">
        <w:rPr>
          <w:rStyle w:val="apple-style-span"/>
          <w:rFonts w:ascii="Verdana, Arial, sans-serif" w:hAnsi="Verdana, Arial, sans-serif"/>
          <w:color w:val="000000"/>
          <w:sz w:val="18"/>
          <w:szCs w:val="18"/>
        </w:rPr>
        <w:t xml:space="preserve">, and who </w:t>
      </w:r>
      <w:proofErr w:type="spellStart"/>
      <w:r w:rsidR="00AB6353">
        <w:rPr>
          <w:rStyle w:val="apple-style-span"/>
          <w:rFonts w:ascii="Verdana, Arial, sans-serif" w:hAnsi="Verdana, Arial, sans-serif"/>
          <w:color w:val="000000"/>
          <w:sz w:val="18"/>
          <w:szCs w:val="18"/>
        </w:rPr>
        <w:t>molt</w:t>
      </w:r>
      <w:proofErr w:type="spellEnd"/>
      <w:r w:rsidR="00AB6353">
        <w:rPr>
          <w:rStyle w:val="apple-style-span"/>
          <w:rFonts w:ascii="Verdana, Arial, sans-serif" w:hAnsi="Verdana, Arial, sans-serif"/>
          <w:color w:val="000000"/>
          <w:sz w:val="18"/>
          <w:szCs w:val="18"/>
        </w:rPr>
        <w:t xml:space="preserve">, are combined as the </w:t>
      </w:r>
      <w:proofErr w:type="spellStart"/>
      <w:r w:rsidR="00AB6353">
        <w:rPr>
          <w:rStyle w:val="apple-style-span"/>
          <w:rFonts w:ascii="Verdana, Arial, sans-serif" w:hAnsi="Verdana, Arial, sans-serif"/>
          <w:color w:val="000000"/>
          <w:sz w:val="18"/>
          <w:szCs w:val="18"/>
        </w:rPr>
        <w:t>protostomes</w:t>
      </w:r>
      <w:proofErr w:type="spellEnd"/>
      <w:r w:rsidR="00AB6353">
        <w:rPr>
          <w:rStyle w:val="apple-style-span"/>
          <w:rFonts w:ascii="Verdana, Arial, sans-serif" w:hAnsi="Verdana, Arial, sans-serif"/>
          <w:color w:val="000000"/>
          <w:sz w:val="18"/>
          <w:szCs w:val="18"/>
        </w:rPr>
        <w:t xml:space="preserve"> in traditional evolutionary classification of animals.</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Mesocoel</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The middle of three </w:t>
      </w:r>
      <w:proofErr w:type="spellStart"/>
      <w:r w:rsidR="00AB6353">
        <w:rPr>
          <w:rStyle w:val="apple-style-span"/>
          <w:rFonts w:ascii="Verdana, Arial, sans-serif" w:hAnsi="Verdana, Arial, sans-serif"/>
          <w:color w:val="000000"/>
          <w:sz w:val="18"/>
          <w:szCs w:val="18"/>
        </w:rPr>
        <w:t>coelomic</w:t>
      </w:r>
      <w:proofErr w:type="spellEnd"/>
      <w:r w:rsidR="00AB6353">
        <w:rPr>
          <w:rStyle w:val="apple-style-span"/>
          <w:rFonts w:ascii="Verdana, Arial, sans-serif" w:hAnsi="Verdana, Arial, sans-serif"/>
          <w:color w:val="000000"/>
          <w:sz w:val="18"/>
          <w:szCs w:val="18"/>
        </w:rPr>
        <w:t xml:space="preserve"> spaces found in the </w:t>
      </w:r>
      <w:proofErr w:type="spellStart"/>
      <w:r w:rsidR="00AB6353">
        <w:rPr>
          <w:rStyle w:val="apple-style-span"/>
          <w:rFonts w:ascii="Verdana, Arial, sans-serif" w:hAnsi="Verdana, Arial, sans-serif"/>
          <w:color w:val="000000"/>
          <w:sz w:val="18"/>
          <w:szCs w:val="18"/>
        </w:rPr>
        <w:t>tripartate</w:t>
      </w:r>
      <w:proofErr w:type="spellEnd"/>
      <w:r w:rsidR="00AB6353">
        <w:rPr>
          <w:rStyle w:val="apple-style-span"/>
          <w:rFonts w:ascii="Verdana, Arial, sans-serif" w:hAnsi="Verdana, Arial, sans-serif"/>
          <w:color w:val="000000"/>
          <w:sz w:val="18"/>
          <w:szCs w:val="18"/>
        </w:rPr>
        <w:t xml:space="preserve"> body plan characteristic of the </w:t>
      </w:r>
      <w:proofErr w:type="spellStart"/>
      <w:r w:rsidR="00AB6353">
        <w:rPr>
          <w:rStyle w:val="apple-style-span"/>
          <w:rFonts w:ascii="Verdana, Arial, sans-serif" w:hAnsi="Verdana, Arial, sans-serif"/>
          <w:color w:val="000000"/>
          <w:sz w:val="18"/>
          <w:szCs w:val="18"/>
        </w:rPr>
        <w:t>deuterostome</w:t>
      </w:r>
      <w:proofErr w:type="spellEnd"/>
      <w:r w:rsidR="00AB6353">
        <w:rPr>
          <w:rStyle w:val="apple-style-span"/>
          <w:rFonts w:ascii="Verdana, Arial, sans-serif" w:hAnsi="Verdana, Arial, sans-serif"/>
          <w:color w:val="000000"/>
          <w:sz w:val="18"/>
          <w:szCs w:val="18"/>
        </w:rPr>
        <w:t xml:space="preserve"> lineage of animals. The other </w:t>
      </w:r>
      <w:proofErr w:type="spellStart"/>
      <w:r w:rsidR="00AB6353">
        <w:rPr>
          <w:rStyle w:val="apple-style-span"/>
          <w:rFonts w:ascii="Verdana, Arial, sans-serif" w:hAnsi="Verdana, Arial, sans-serif"/>
          <w:color w:val="000000"/>
          <w:sz w:val="18"/>
          <w:szCs w:val="18"/>
        </w:rPr>
        <w:t>coelomic</w:t>
      </w:r>
      <w:proofErr w:type="spellEnd"/>
      <w:r w:rsidR="00AB6353">
        <w:rPr>
          <w:rStyle w:val="apple-style-span"/>
          <w:rFonts w:ascii="Verdana, Arial, sans-serif" w:hAnsi="Verdana, Arial, sans-serif"/>
          <w:color w:val="000000"/>
          <w:sz w:val="18"/>
          <w:szCs w:val="18"/>
        </w:rPr>
        <w:t xml:space="preserve"> compartments are the </w:t>
      </w:r>
      <w:proofErr w:type="spellStart"/>
      <w:r w:rsidR="00AB6353">
        <w:rPr>
          <w:rStyle w:val="apple-style-span"/>
          <w:rFonts w:ascii="Verdana, Arial, sans-serif" w:hAnsi="Verdana, Arial, sans-serif"/>
          <w:color w:val="000000"/>
          <w:sz w:val="18"/>
          <w:szCs w:val="18"/>
        </w:rPr>
        <w:t>protocoel</w:t>
      </w:r>
      <w:proofErr w:type="spellEnd"/>
      <w:r w:rsidR="00AB6353">
        <w:rPr>
          <w:rStyle w:val="apple-style-span"/>
          <w:rFonts w:ascii="Verdana, Arial, sans-serif" w:hAnsi="Verdana, Arial, sans-serif"/>
          <w:color w:val="000000"/>
          <w:sz w:val="18"/>
          <w:szCs w:val="18"/>
        </w:rPr>
        <w:t xml:space="preserve"> and </w:t>
      </w:r>
      <w:proofErr w:type="spellStart"/>
      <w:r w:rsidR="00AB6353">
        <w:rPr>
          <w:rStyle w:val="apple-style-span"/>
          <w:rFonts w:ascii="Verdana, Arial, sans-serif" w:hAnsi="Verdana, Arial, sans-serif"/>
          <w:color w:val="000000"/>
          <w:sz w:val="18"/>
          <w:szCs w:val="18"/>
        </w:rPr>
        <w:t>metacoel</w:t>
      </w:r>
      <w:proofErr w:type="spellEnd"/>
      <w:r w:rsidR="00AB6353">
        <w:rPr>
          <w:rStyle w:val="apple-style-span"/>
          <w:rFonts w:ascii="Verdana, Arial, sans-serif" w:hAnsi="Verdana, Arial, sans-serif"/>
          <w:color w:val="000000"/>
          <w:sz w:val="18"/>
          <w:szCs w:val="18"/>
        </w:rPr>
        <w:t>.</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Metacoel</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The last of three </w:t>
      </w:r>
      <w:proofErr w:type="spellStart"/>
      <w:r w:rsidR="00AB6353">
        <w:rPr>
          <w:rStyle w:val="apple-style-span"/>
          <w:rFonts w:ascii="Verdana, Arial, sans-serif" w:hAnsi="Verdana, Arial, sans-serif"/>
          <w:color w:val="000000"/>
          <w:sz w:val="18"/>
          <w:szCs w:val="18"/>
        </w:rPr>
        <w:t>coelomic</w:t>
      </w:r>
      <w:proofErr w:type="spellEnd"/>
      <w:r w:rsidR="00AB6353">
        <w:rPr>
          <w:rStyle w:val="apple-style-span"/>
          <w:rFonts w:ascii="Verdana, Arial, sans-serif" w:hAnsi="Verdana, Arial, sans-serif"/>
          <w:color w:val="000000"/>
          <w:sz w:val="18"/>
          <w:szCs w:val="18"/>
        </w:rPr>
        <w:t xml:space="preserve"> spaces found in the </w:t>
      </w:r>
      <w:proofErr w:type="spellStart"/>
      <w:r w:rsidR="00AB6353">
        <w:rPr>
          <w:rStyle w:val="apple-style-span"/>
          <w:rFonts w:ascii="Verdana, Arial, sans-serif" w:hAnsi="Verdana, Arial, sans-serif"/>
          <w:color w:val="000000"/>
          <w:sz w:val="18"/>
          <w:szCs w:val="18"/>
        </w:rPr>
        <w:t>tripartate</w:t>
      </w:r>
      <w:proofErr w:type="spellEnd"/>
      <w:r w:rsidR="00AB6353">
        <w:rPr>
          <w:rStyle w:val="apple-style-span"/>
          <w:rFonts w:ascii="Verdana, Arial, sans-serif" w:hAnsi="Verdana, Arial, sans-serif"/>
          <w:color w:val="000000"/>
          <w:sz w:val="18"/>
          <w:szCs w:val="18"/>
        </w:rPr>
        <w:t xml:space="preserve"> body plan characteristic of the </w:t>
      </w:r>
      <w:proofErr w:type="spellStart"/>
      <w:r w:rsidR="00AB6353">
        <w:rPr>
          <w:rStyle w:val="apple-style-span"/>
          <w:rFonts w:ascii="Verdana, Arial, sans-serif" w:hAnsi="Verdana, Arial, sans-serif"/>
          <w:color w:val="000000"/>
          <w:sz w:val="18"/>
          <w:szCs w:val="18"/>
        </w:rPr>
        <w:t>deuterostome</w:t>
      </w:r>
      <w:proofErr w:type="spellEnd"/>
      <w:r w:rsidR="00AB6353">
        <w:rPr>
          <w:rStyle w:val="apple-style-span"/>
          <w:rFonts w:ascii="Verdana, Arial, sans-serif" w:hAnsi="Verdana, Arial, sans-serif"/>
          <w:color w:val="000000"/>
          <w:sz w:val="18"/>
          <w:szCs w:val="18"/>
        </w:rPr>
        <w:t xml:space="preserve"> lineage of animals. The other </w:t>
      </w:r>
      <w:proofErr w:type="spellStart"/>
      <w:r w:rsidR="00AB6353">
        <w:rPr>
          <w:rStyle w:val="apple-style-span"/>
          <w:rFonts w:ascii="Verdana, Arial, sans-serif" w:hAnsi="Verdana, Arial, sans-serif"/>
          <w:color w:val="000000"/>
          <w:sz w:val="18"/>
          <w:szCs w:val="18"/>
        </w:rPr>
        <w:t>coelomic</w:t>
      </w:r>
      <w:proofErr w:type="spellEnd"/>
      <w:r w:rsidR="00AB6353">
        <w:rPr>
          <w:rStyle w:val="apple-style-span"/>
          <w:rFonts w:ascii="Verdana, Arial, sans-serif" w:hAnsi="Verdana, Arial, sans-serif"/>
          <w:color w:val="000000"/>
          <w:sz w:val="18"/>
          <w:szCs w:val="18"/>
        </w:rPr>
        <w:t xml:space="preserve"> compartments are the </w:t>
      </w:r>
      <w:proofErr w:type="spellStart"/>
      <w:r w:rsidR="00AB6353">
        <w:rPr>
          <w:rStyle w:val="apple-style-span"/>
          <w:rFonts w:ascii="Verdana, Arial, sans-serif" w:hAnsi="Verdana, Arial, sans-serif"/>
          <w:color w:val="000000"/>
          <w:sz w:val="18"/>
          <w:szCs w:val="18"/>
        </w:rPr>
        <w:t>protocoel</w:t>
      </w:r>
      <w:proofErr w:type="spellEnd"/>
      <w:r w:rsidR="00AB6353">
        <w:rPr>
          <w:rStyle w:val="apple-style-span"/>
          <w:rFonts w:ascii="Verdana, Arial, sans-serif" w:hAnsi="Verdana, Arial, sans-serif"/>
          <w:color w:val="000000"/>
          <w:sz w:val="18"/>
          <w:szCs w:val="18"/>
        </w:rPr>
        <w:t xml:space="preserve"> and </w:t>
      </w:r>
      <w:proofErr w:type="spellStart"/>
      <w:r w:rsidR="00AB6353">
        <w:rPr>
          <w:rStyle w:val="apple-style-span"/>
          <w:rFonts w:ascii="Verdana, Arial, sans-serif" w:hAnsi="Verdana, Arial, sans-serif"/>
          <w:color w:val="000000"/>
          <w:sz w:val="18"/>
          <w:szCs w:val="18"/>
        </w:rPr>
        <w:t>mesocoel</w:t>
      </w:r>
      <w:proofErr w:type="spellEnd"/>
      <w:r w:rsidR="00AB6353">
        <w:rPr>
          <w:rStyle w:val="apple-style-span"/>
          <w:rFonts w:ascii="Verdana, Arial, sans-serif" w:hAnsi="Verdana, Arial, sans-serif"/>
          <w:color w:val="000000"/>
          <w:sz w:val="18"/>
          <w:szCs w:val="18"/>
        </w:rPr>
        <w:t>.</w:t>
      </w:r>
      <w:r w:rsidR="00AB6353">
        <w:rPr>
          <w:rStyle w:val="apple-converted-space"/>
          <w:rFonts w:ascii="Verdana, Arial, sans-serif" w:hAnsi="Verdana, Arial, sans-serif"/>
          <w:color w:val="000000"/>
          <w:sz w:val="18"/>
          <w:szCs w:val="18"/>
        </w:rPr>
        <w:t> </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Polypide</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The soft part of the </w:t>
      </w:r>
      <w:proofErr w:type="spellStart"/>
      <w:r w:rsidR="00AB6353">
        <w:rPr>
          <w:rStyle w:val="apple-style-span"/>
          <w:rFonts w:ascii="Verdana, Arial, sans-serif" w:hAnsi="Verdana, Arial, sans-serif"/>
          <w:color w:val="000000"/>
          <w:sz w:val="18"/>
          <w:szCs w:val="18"/>
        </w:rPr>
        <w:t>ectoproct</w:t>
      </w:r>
      <w:proofErr w:type="spellEnd"/>
      <w:r w:rsidR="00AB6353">
        <w:rPr>
          <w:rStyle w:val="apple-style-span"/>
          <w:rFonts w:ascii="Verdana, Arial, sans-serif" w:hAnsi="Verdana, Arial, sans-serif"/>
          <w:color w:val="000000"/>
          <w:sz w:val="18"/>
          <w:szCs w:val="18"/>
        </w:rPr>
        <w:t xml:space="preserve"> (</w:t>
      </w:r>
      <w:proofErr w:type="spellStart"/>
      <w:r w:rsidR="00AB6353">
        <w:rPr>
          <w:rStyle w:val="apple-style-span"/>
          <w:rFonts w:ascii="Verdana, Arial, sans-serif" w:hAnsi="Verdana, Arial, sans-serif"/>
          <w:color w:val="000000"/>
          <w:sz w:val="18"/>
          <w:szCs w:val="18"/>
        </w:rPr>
        <w:t>bryozoan</w:t>
      </w:r>
      <w:proofErr w:type="spellEnd"/>
      <w:r w:rsidR="00AB6353">
        <w:rPr>
          <w:rStyle w:val="apple-style-span"/>
          <w:rFonts w:ascii="Verdana, Arial, sans-serif" w:hAnsi="Verdana, Arial, sans-serif"/>
          <w:color w:val="000000"/>
          <w:sz w:val="18"/>
          <w:szCs w:val="18"/>
        </w:rPr>
        <w:t xml:space="preserve">) that includes the visceral mass and the </w:t>
      </w:r>
      <w:proofErr w:type="spellStart"/>
      <w:r w:rsidR="00AB6353">
        <w:rPr>
          <w:rStyle w:val="apple-style-span"/>
          <w:rFonts w:ascii="Verdana, Arial, sans-serif" w:hAnsi="Verdana, Arial, sans-serif"/>
          <w:color w:val="000000"/>
          <w:sz w:val="18"/>
          <w:szCs w:val="18"/>
        </w:rPr>
        <w:t>lophophore</w:t>
      </w:r>
      <w:proofErr w:type="spellEnd"/>
      <w:r w:rsidR="00AB6353">
        <w:rPr>
          <w:rStyle w:val="apple-style-span"/>
          <w:rFonts w:ascii="Verdana, Arial, sans-serif" w:hAnsi="Verdana, Arial, sans-serif"/>
          <w:color w:val="000000"/>
          <w:sz w:val="18"/>
          <w:szCs w:val="18"/>
        </w:rPr>
        <w:t xml:space="preserve"> and can be retracted into the </w:t>
      </w:r>
      <w:proofErr w:type="spellStart"/>
      <w:r w:rsidR="00AB6353">
        <w:rPr>
          <w:rStyle w:val="apple-style-span"/>
          <w:rFonts w:ascii="Verdana, Arial, sans-serif" w:hAnsi="Verdana, Arial, sans-serif"/>
          <w:color w:val="000000"/>
          <w:sz w:val="18"/>
          <w:szCs w:val="18"/>
        </w:rPr>
        <w:t>cystid</w:t>
      </w:r>
      <w:proofErr w:type="spellEnd"/>
      <w:r w:rsidR="00AB6353">
        <w:rPr>
          <w:rStyle w:val="apple-style-span"/>
          <w:rFonts w:ascii="Verdana, Arial, sans-serif" w:hAnsi="Verdana, Arial, sans-serif"/>
          <w:color w:val="000000"/>
          <w:sz w:val="18"/>
          <w:szCs w:val="18"/>
        </w:rPr>
        <w:t>.</w:t>
      </w:r>
      <w:r w:rsidR="00AB6353">
        <w:rPr>
          <w:rStyle w:val="apple-converted-space"/>
          <w:rFonts w:ascii="Verdana, Arial, sans-serif" w:hAnsi="Verdana, Arial, sans-serif"/>
          <w:color w:val="000000"/>
          <w:sz w:val="18"/>
          <w:szCs w:val="18"/>
        </w:rPr>
        <w:t> </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Protocoel</w:t>
      </w:r>
      <w:proofErr w:type="spellEnd"/>
      <w:r w:rsidR="00AB6353">
        <w:rPr>
          <w:rFonts w:eastAsia="Times New Roman" w:cs="Times New Roman"/>
          <w:szCs w:val="24"/>
          <w:lang w:eastAsia="en-CA"/>
        </w:rPr>
        <w:t xml:space="preserve">: </w:t>
      </w:r>
      <w:r w:rsidR="00AB6353">
        <w:rPr>
          <w:rStyle w:val="apple-style-span"/>
          <w:rFonts w:ascii="Verdana, Arial, sans-serif" w:hAnsi="Verdana, Arial, sans-serif"/>
          <w:color w:val="000000"/>
          <w:sz w:val="18"/>
          <w:szCs w:val="18"/>
        </w:rPr>
        <w:t xml:space="preserve">The first of three </w:t>
      </w:r>
      <w:proofErr w:type="spellStart"/>
      <w:r w:rsidR="00AB6353">
        <w:rPr>
          <w:rStyle w:val="apple-style-span"/>
          <w:rFonts w:ascii="Verdana, Arial, sans-serif" w:hAnsi="Verdana, Arial, sans-serif"/>
          <w:color w:val="000000"/>
          <w:sz w:val="18"/>
          <w:szCs w:val="18"/>
        </w:rPr>
        <w:t>coelomic</w:t>
      </w:r>
      <w:proofErr w:type="spellEnd"/>
      <w:r w:rsidR="00AB6353">
        <w:rPr>
          <w:rStyle w:val="apple-style-span"/>
          <w:rFonts w:ascii="Verdana, Arial, sans-serif" w:hAnsi="Verdana, Arial, sans-serif"/>
          <w:color w:val="000000"/>
          <w:sz w:val="18"/>
          <w:szCs w:val="18"/>
        </w:rPr>
        <w:t xml:space="preserve"> spaces found in the </w:t>
      </w:r>
      <w:proofErr w:type="spellStart"/>
      <w:r w:rsidR="00AB6353">
        <w:rPr>
          <w:rStyle w:val="apple-style-span"/>
          <w:rFonts w:ascii="Verdana, Arial, sans-serif" w:hAnsi="Verdana, Arial, sans-serif"/>
          <w:color w:val="000000"/>
          <w:sz w:val="18"/>
          <w:szCs w:val="18"/>
        </w:rPr>
        <w:t>tripartate</w:t>
      </w:r>
      <w:proofErr w:type="spellEnd"/>
      <w:r w:rsidR="00AB6353">
        <w:rPr>
          <w:rStyle w:val="apple-style-span"/>
          <w:rFonts w:ascii="Verdana, Arial, sans-serif" w:hAnsi="Verdana, Arial, sans-serif"/>
          <w:color w:val="000000"/>
          <w:sz w:val="18"/>
          <w:szCs w:val="18"/>
        </w:rPr>
        <w:t xml:space="preserve"> body plan characteristic of the </w:t>
      </w:r>
      <w:proofErr w:type="spellStart"/>
      <w:r w:rsidR="00AB6353">
        <w:rPr>
          <w:rStyle w:val="apple-style-span"/>
          <w:rFonts w:ascii="Verdana, Arial, sans-serif" w:hAnsi="Verdana, Arial, sans-serif"/>
          <w:color w:val="000000"/>
          <w:sz w:val="18"/>
          <w:szCs w:val="18"/>
        </w:rPr>
        <w:t>deuterostome</w:t>
      </w:r>
      <w:proofErr w:type="spellEnd"/>
      <w:r w:rsidR="00AB6353">
        <w:rPr>
          <w:rStyle w:val="apple-style-span"/>
          <w:rFonts w:ascii="Verdana, Arial, sans-serif" w:hAnsi="Verdana, Arial, sans-serif"/>
          <w:color w:val="000000"/>
          <w:sz w:val="18"/>
          <w:szCs w:val="18"/>
        </w:rPr>
        <w:t xml:space="preserve"> lineage of animals. The other </w:t>
      </w:r>
      <w:proofErr w:type="spellStart"/>
      <w:r w:rsidR="00AB6353">
        <w:rPr>
          <w:rStyle w:val="apple-style-span"/>
          <w:rFonts w:ascii="Verdana, Arial, sans-serif" w:hAnsi="Verdana, Arial, sans-serif"/>
          <w:color w:val="000000"/>
          <w:sz w:val="18"/>
          <w:szCs w:val="18"/>
        </w:rPr>
        <w:t>coelomic</w:t>
      </w:r>
      <w:proofErr w:type="spellEnd"/>
      <w:r w:rsidR="00AB6353">
        <w:rPr>
          <w:rStyle w:val="apple-style-span"/>
          <w:rFonts w:ascii="Verdana, Arial, sans-serif" w:hAnsi="Verdana, Arial, sans-serif"/>
          <w:color w:val="000000"/>
          <w:sz w:val="18"/>
          <w:szCs w:val="18"/>
        </w:rPr>
        <w:t xml:space="preserve"> compartments are the </w:t>
      </w:r>
      <w:proofErr w:type="spellStart"/>
      <w:r w:rsidR="00AB6353">
        <w:rPr>
          <w:rStyle w:val="apple-style-span"/>
          <w:rFonts w:ascii="Verdana, Arial, sans-serif" w:hAnsi="Verdana, Arial, sans-serif"/>
          <w:color w:val="000000"/>
          <w:sz w:val="18"/>
          <w:szCs w:val="18"/>
        </w:rPr>
        <w:t>mesocoel</w:t>
      </w:r>
      <w:proofErr w:type="spellEnd"/>
      <w:r w:rsidR="00AB6353">
        <w:rPr>
          <w:rStyle w:val="apple-style-span"/>
          <w:rFonts w:ascii="Verdana, Arial, sans-serif" w:hAnsi="Verdana, Arial, sans-serif"/>
          <w:color w:val="000000"/>
          <w:sz w:val="18"/>
          <w:szCs w:val="18"/>
        </w:rPr>
        <w:t xml:space="preserve"> and </w:t>
      </w:r>
      <w:proofErr w:type="spellStart"/>
      <w:r w:rsidR="00AB6353">
        <w:rPr>
          <w:rStyle w:val="apple-style-span"/>
          <w:rFonts w:ascii="Verdana, Arial, sans-serif" w:hAnsi="Verdana, Arial, sans-serif"/>
          <w:color w:val="000000"/>
          <w:sz w:val="18"/>
          <w:szCs w:val="18"/>
        </w:rPr>
        <w:t>metacoel</w:t>
      </w:r>
      <w:proofErr w:type="spellEnd"/>
      <w:r w:rsidR="00AB6353">
        <w:rPr>
          <w:rStyle w:val="apple-style-span"/>
          <w:rFonts w:ascii="Verdana, Arial, sans-serif" w:hAnsi="Verdana, Arial, sans-serif"/>
          <w:color w:val="000000"/>
          <w:sz w:val="18"/>
          <w:szCs w:val="18"/>
        </w:rPr>
        <w:t>.</w:t>
      </w:r>
      <w:r w:rsidR="00AB6353">
        <w:rPr>
          <w:rStyle w:val="apple-converted-space"/>
          <w:rFonts w:ascii="Verdana, Arial, sans-serif" w:hAnsi="Verdana, Arial, sans-serif"/>
          <w:color w:val="000000"/>
          <w:sz w:val="18"/>
          <w:szCs w:val="18"/>
        </w:rPr>
        <w:t> </w:t>
      </w:r>
    </w:p>
    <w:p w:rsidR="00783DCB" w:rsidRDefault="00C711C5" w:rsidP="00C711C5">
      <w:pPr>
        <w:spacing w:before="100" w:beforeAutospacing="1" w:after="100" w:afterAutospacing="1" w:line="240" w:lineRule="auto"/>
        <w:rPr>
          <w:rFonts w:eastAsia="Times New Roman" w:cs="Times New Roman"/>
          <w:szCs w:val="24"/>
          <w:lang w:eastAsia="en-CA"/>
        </w:rPr>
      </w:pPr>
      <w:r w:rsidRPr="004F5AF3">
        <w:rPr>
          <w:rFonts w:eastAsia="Times New Roman" w:cs="Times New Roman"/>
          <w:szCs w:val="24"/>
          <w:lang w:eastAsia="en-CA"/>
        </w:rPr>
        <w:t>Pyloric stomach</w:t>
      </w:r>
      <w:r w:rsidR="00AB6353">
        <w:rPr>
          <w:rFonts w:eastAsia="Times New Roman" w:cs="Times New Roman"/>
          <w:szCs w:val="24"/>
          <w:lang w:eastAsia="en-CA"/>
        </w:rPr>
        <w:t xml:space="preserve">: </w:t>
      </w:r>
      <w:r w:rsidR="00AB6353">
        <w:rPr>
          <w:rStyle w:val="apple-style-span"/>
          <w:rFonts w:ascii="Arial" w:hAnsi="Arial" w:cs="Arial"/>
          <w:color w:val="000000"/>
          <w:sz w:val="18"/>
          <w:szCs w:val="18"/>
        </w:rPr>
        <w:t>A thick ring of muscle (a sphincter) between the stomach and duodenum. This sphincter helps control the release of the stomach contents into the small intestine.</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Schizocoelous</w:t>
      </w:r>
      <w:proofErr w:type="spellEnd"/>
      <w:r w:rsidR="00AB6353">
        <w:rPr>
          <w:rFonts w:eastAsia="Times New Roman" w:cs="Times New Roman"/>
          <w:szCs w:val="24"/>
          <w:lang w:eastAsia="en-CA"/>
        </w:rPr>
        <w:t xml:space="preserve">: </w:t>
      </w:r>
      <w:r w:rsidR="003F244A">
        <w:rPr>
          <w:rStyle w:val="apple-style-span"/>
          <w:rFonts w:ascii="Verdana, Arial, sans-serif" w:hAnsi="Verdana, Arial, sans-serif"/>
          <w:color w:val="000000"/>
          <w:sz w:val="18"/>
          <w:szCs w:val="18"/>
        </w:rPr>
        <w:t xml:space="preserve">One of two ways that a body cavity forms within the mesoderm. (The other is </w:t>
      </w:r>
      <w:proofErr w:type="spellStart"/>
      <w:r w:rsidR="003F244A">
        <w:rPr>
          <w:rStyle w:val="apple-style-span"/>
          <w:rFonts w:ascii="Verdana, Arial, sans-serif" w:hAnsi="Verdana, Arial, sans-serif"/>
          <w:color w:val="000000"/>
          <w:sz w:val="18"/>
          <w:szCs w:val="18"/>
        </w:rPr>
        <w:t>enterocoelic</w:t>
      </w:r>
      <w:proofErr w:type="spellEnd"/>
      <w:r w:rsidR="003F244A">
        <w:rPr>
          <w:rStyle w:val="apple-style-span"/>
          <w:rFonts w:ascii="Verdana, Arial, sans-serif" w:hAnsi="Verdana, Arial, sans-serif"/>
          <w:color w:val="000000"/>
          <w:sz w:val="18"/>
          <w:szCs w:val="18"/>
        </w:rPr>
        <w:t xml:space="preserve"> pouching.) The block of mesoderm splits apart to create the </w:t>
      </w:r>
      <w:proofErr w:type="spellStart"/>
      <w:r w:rsidR="003F244A">
        <w:rPr>
          <w:rStyle w:val="apple-style-span"/>
          <w:rFonts w:ascii="Verdana, Arial, sans-serif" w:hAnsi="Verdana, Arial, sans-serif"/>
          <w:color w:val="000000"/>
          <w:sz w:val="18"/>
          <w:szCs w:val="18"/>
        </w:rPr>
        <w:t>coelomic</w:t>
      </w:r>
      <w:proofErr w:type="spellEnd"/>
      <w:r w:rsidR="003F244A">
        <w:rPr>
          <w:rStyle w:val="apple-style-span"/>
          <w:rFonts w:ascii="Verdana, Arial, sans-serif" w:hAnsi="Verdana, Arial, sans-serif"/>
          <w:color w:val="000000"/>
          <w:sz w:val="18"/>
          <w:szCs w:val="18"/>
        </w:rPr>
        <w:t xml:space="preserve"> space, a characteristic of the </w:t>
      </w:r>
      <w:proofErr w:type="spellStart"/>
      <w:r w:rsidR="003F244A">
        <w:rPr>
          <w:rStyle w:val="apple-style-span"/>
          <w:rFonts w:ascii="Verdana, Arial, sans-serif" w:hAnsi="Verdana, Arial, sans-serif"/>
          <w:color w:val="000000"/>
          <w:sz w:val="18"/>
          <w:szCs w:val="18"/>
        </w:rPr>
        <w:t>protostomes</w:t>
      </w:r>
      <w:proofErr w:type="spellEnd"/>
      <w:r w:rsidR="003F244A">
        <w:rPr>
          <w:rStyle w:val="apple-style-span"/>
          <w:rFonts w:ascii="Verdana, Arial, sans-serif" w:hAnsi="Verdana, Arial, sans-serif"/>
          <w:color w:val="000000"/>
          <w:sz w:val="18"/>
          <w:szCs w:val="18"/>
        </w:rPr>
        <w:t>.</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Statoblast</w:t>
      </w:r>
      <w:proofErr w:type="spellEnd"/>
      <w:r w:rsidR="003F244A">
        <w:rPr>
          <w:rFonts w:eastAsia="Times New Roman" w:cs="Times New Roman"/>
          <w:szCs w:val="24"/>
          <w:lang w:eastAsia="en-CA"/>
        </w:rPr>
        <w:t xml:space="preserve">: </w:t>
      </w:r>
      <w:r w:rsidR="003F244A">
        <w:rPr>
          <w:rStyle w:val="apple-style-span"/>
          <w:rFonts w:ascii="Verdana, Arial, sans-serif" w:hAnsi="Verdana, Arial, sans-serif"/>
          <w:color w:val="000000"/>
          <w:sz w:val="18"/>
          <w:szCs w:val="18"/>
        </w:rPr>
        <w:t>Asexual bud of freshwater bryozoans (</w:t>
      </w:r>
      <w:proofErr w:type="spellStart"/>
      <w:r w:rsidR="003F244A">
        <w:rPr>
          <w:rStyle w:val="apple-style-span"/>
          <w:rFonts w:ascii="Verdana, Arial, sans-serif" w:hAnsi="Verdana, Arial, sans-serif"/>
          <w:color w:val="000000"/>
          <w:sz w:val="18"/>
          <w:szCs w:val="18"/>
        </w:rPr>
        <w:t>ectoprocts</w:t>
      </w:r>
      <w:proofErr w:type="spellEnd"/>
      <w:r w:rsidR="003F244A">
        <w:rPr>
          <w:rStyle w:val="apple-style-span"/>
          <w:rFonts w:ascii="Verdana, Arial, sans-serif" w:hAnsi="Verdana, Arial, sans-serif"/>
          <w:color w:val="000000"/>
          <w:sz w:val="18"/>
          <w:szCs w:val="18"/>
        </w:rPr>
        <w:t xml:space="preserve">) capable of surviving </w:t>
      </w:r>
      <w:proofErr w:type="spellStart"/>
      <w:r w:rsidR="003F244A">
        <w:rPr>
          <w:rStyle w:val="apple-style-span"/>
          <w:rFonts w:ascii="Verdana, Arial, sans-serif" w:hAnsi="Verdana, Arial, sans-serif"/>
          <w:color w:val="000000"/>
          <w:sz w:val="18"/>
          <w:szCs w:val="18"/>
        </w:rPr>
        <w:t>unfavorable</w:t>
      </w:r>
      <w:proofErr w:type="spellEnd"/>
      <w:r w:rsidR="003F244A">
        <w:rPr>
          <w:rStyle w:val="apple-style-span"/>
          <w:rFonts w:ascii="Verdana, Arial, sans-serif" w:hAnsi="Verdana, Arial, sans-serif"/>
          <w:color w:val="000000"/>
          <w:sz w:val="18"/>
          <w:szCs w:val="18"/>
        </w:rPr>
        <w:t xml:space="preserve"> conditions.</w:t>
      </w:r>
    </w:p>
    <w:p w:rsidR="00783DCB" w:rsidRDefault="00C711C5" w:rsidP="00C711C5">
      <w:pPr>
        <w:spacing w:before="100" w:beforeAutospacing="1" w:after="100" w:afterAutospacing="1" w:line="240" w:lineRule="auto"/>
        <w:rPr>
          <w:rFonts w:eastAsia="Times New Roman" w:cs="Times New Roman"/>
          <w:szCs w:val="24"/>
          <w:lang w:eastAsia="en-CA"/>
        </w:rPr>
      </w:pPr>
      <w:r w:rsidRPr="004F5AF3">
        <w:rPr>
          <w:rFonts w:eastAsia="Times New Roman" w:cs="Times New Roman"/>
          <w:szCs w:val="24"/>
          <w:lang w:eastAsia="en-CA"/>
        </w:rPr>
        <w:t xml:space="preserve">Tripartite </w:t>
      </w:r>
      <w:proofErr w:type="spellStart"/>
      <w:r w:rsidRPr="004F5AF3">
        <w:rPr>
          <w:rFonts w:eastAsia="Times New Roman" w:cs="Times New Roman"/>
          <w:szCs w:val="24"/>
          <w:lang w:eastAsia="en-CA"/>
        </w:rPr>
        <w:t>coelom</w:t>
      </w:r>
      <w:proofErr w:type="spellEnd"/>
      <w:r w:rsidR="003F244A">
        <w:rPr>
          <w:rFonts w:eastAsia="Times New Roman" w:cs="Times New Roman"/>
          <w:szCs w:val="24"/>
          <w:lang w:eastAsia="en-CA"/>
        </w:rPr>
        <w:t xml:space="preserve">: </w:t>
      </w:r>
      <w:r w:rsidR="003F244A">
        <w:rPr>
          <w:rStyle w:val="apple-style-span"/>
          <w:rFonts w:ascii="Verdana, Arial, sans-serif" w:hAnsi="Verdana, Arial, sans-serif"/>
          <w:color w:val="000000"/>
          <w:sz w:val="18"/>
          <w:szCs w:val="18"/>
        </w:rPr>
        <w:t xml:space="preserve">Characteristic of the </w:t>
      </w:r>
      <w:proofErr w:type="spellStart"/>
      <w:r w:rsidR="003F244A">
        <w:rPr>
          <w:rStyle w:val="apple-style-span"/>
          <w:rFonts w:ascii="Verdana, Arial, sans-serif" w:hAnsi="Verdana, Arial, sans-serif"/>
          <w:color w:val="000000"/>
          <w:sz w:val="18"/>
          <w:szCs w:val="18"/>
        </w:rPr>
        <w:t>deuterostome</w:t>
      </w:r>
      <w:proofErr w:type="spellEnd"/>
      <w:r w:rsidR="003F244A">
        <w:rPr>
          <w:rStyle w:val="apple-style-span"/>
          <w:rFonts w:ascii="Verdana, Arial, sans-serif" w:hAnsi="Verdana, Arial, sans-serif"/>
          <w:color w:val="000000"/>
          <w:sz w:val="18"/>
          <w:szCs w:val="18"/>
        </w:rPr>
        <w:t xml:space="preserve"> line of animals. The </w:t>
      </w:r>
      <w:proofErr w:type="spellStart"/>
      <w:r w:rsidR="003F244A">
        <w:rPr>
          <w:rStyle w:val="apple-style-span"/>
          <w:rFonts w:ascii="Verdana, Arial, sans-serif" w:hAnsi="Verdana, Arial, sans-serif"/>
          <w:color w:val="000000"/>
          <w:sz w:val="18"/>
          <w:szCs w:val="18"/>
        </w:rPr>
        <w:t>coelom</w:t>
      </w:r>
      <w:proofErr w:type="spellEnd"/>
      <w:r w:rsidR="003F244A">
        <w:rPr>
          <w:rStyle w:val="apple-style-span"/>
          <w:rFonts w:ascii="Verdana, Arial, sans-serif" w:hAnsi="Verdana, Arial, sans-serif"/>
          <w:color w:val="000000"/>
          <w:sz w:val="18"/>
          <w:szCs w:val="18"/>
        </w:rPr>
        <w:t xml:space="preserve"> forms with three separate compartments referred to as the </w:t>
      </w:r>
      <w:proofErr w:type="spellStart"/>
      <w:r w:rsidR="003F244A">
        <w:rPr>
          <w:rStyle w:val="apple-style-span"/>
          <w:rFonts w:ascii="Verdana, Arial, sans-serif" w:hAnsi="Verdana, Arial, sans-serif"/>
          <w:color w:val="000000"/>
          <w:sz w:val="18"/>
          <w:szCs w:val="18"/>
        </w:rPr>
        <w:t>protocoel</w:t>
      </w:r>
      <w:proofErr w:type="spellEnd"/>
      <w:r w:rsidR="003F244A">
        <w:rPr>
          <w:rStyle w:val="apple-style-span"/>
          <w:rFonts w:ascii="Verdana, Arial, sans-serif" w:hAnsi="Verdana, Arial, sans-serif"/>
          <w:color w:val="000000"/>
          <w:sz w:val="18"/>
          <w:szCs w:val="18"/>
        </w:rPr>
        <w:t xml:space="preserve">, </w:t>
      </w:r>
      <w:proofErr w:type="spellStart"/>
      <w:r w:rsidR="003F244A">
        <w:rPr>
          <w:rStyle w:val="apple-style-span"/>
          <w:rFonts w:ascii="Verdana, Arial, sans-serif" w:hAnsi="Verdana, Arial, sans-serif"/>
          <w:color w:val="000000"/>
          <w:sz w:val="18"/>
          <w:szCs w:val="18"/>
        </w:rPr>
        <w:t>mesocoel</w:t>
      </w:r>
      <w:proofErr w:type="spellEnd"/>
      <w:r w:rsidR="003F244A">
        <w:rPr>
          <w:rStyle w:val="apple-style-span"/>
          <w:rFonts w:ascii="Verdana, Arial, sans-serif" w:hAnsi="Verdana, Arial, sans-serif"/>
          <w:color w:val="000000"/>
          <w:sz w:val="18"/>
          <w:szCs w:val="18"/>
        </w:rPr>
        <w:t xml:space="preserve">, and </w:t>
      </w:r>
      <w:proofErr w:type="spellStart"/>
      <w:r w:rsidR="003F244A">
        <w:rPr>
          <w:rStyle w:val="apple-style-span"/>
          <w:rFonts w:ascii="Verdana, Arial, sans-serif" w:hAnsi="Verdana, Arial, sans-serif"/>
          <w:color w:val="000000"/>
          <w:sz w:val="18"/>
          <w:szCs w:val="18"/>
        </w:rPr>
        <w:t>metacoel</w:t>
      </w:r>
      <w:proofErr w:type="spellEnd"/>
      <w:r w:rsidR="003F244A">
        <w:rPr>
          <w:rStyle w:val="apple-style-span"/>
          <w:rFonts w:ascii="Verdana, Arial, sans-serif" w:hAnsi="Verdana, Arial, sans-serif"/>
          <w:color w:val="000000"/>
          <w:sz w:val="18"/>
          <w:szCs w:val="18"/>
        </w:rPr>
        <w:t>.</w:t>
      </w:r>
    </w:p>
    <w:p w:rsidR="00783DCB" w:rsidRDefault="00C711C5" w:rsidP="00C711C5">
      <w:pPr>
        <w:spacing w:before="100" w:beforeAutospacing="1" w:after="100" w:afterAutospacing="1" w:line="240" w:lineRule="auto"/>
        <w:rPr>
          <w:rFonts w:eastAsia="Times New Roman" w:cs="Times New Roman"/>
          <w:szCs w:val="24"/>
          <w:lang w:eastAsia="en-CA"/>
        </w:rPr>
      </w:pPr>
      <w:r w:rsidRPr="004F5AF3">
        <w:rPr>
          <w:rFonts w:eastAsia="Times New Roman" w:cs="Times New Roman"/>
          <w:szCs w:val="24"/>
          <w:lang w:eastAsia="en-CA"/>
        </w:rPr>
        <w:t>U-shaped gut</w:t>
      </w:r>
      <w:r w:rsidR="003F244A">
        <w:rPr>
          <w:rFonts w:eastAsia="Times New Roman" w:cs="Times New Roman"/>
          <w:szCs w:val="24"/>
          <w:lang w:eastAsia="en-CA"/>
        </w:rPr>
        <w:t xml:space="preserve">: </w:t>
      </w:r>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lastRenderedPageBreak/>
        <w:t>Zoarium</w:t>
      </w:r>
      <w:proofErr w:type="spellEnd"/>
      <w:r w:rsidR="003F244A">
        <w:rPr>
          <w:rFonts w:eastAsia="Times New Roman" w:cs="Times New Roman"/>
          <w:szCs w:val="24"/>
          <w:lang w:eastAsia="en-CA"/>
        </w:rPr>
        <w:t xml:space="preserve">: </w:t>
      </w:r>
      <w:r w:rsidR="003F244A">
        <w:rPr>
          <w:rStyle w:val="apple-style-span"/>
          <w:rFonts w:ascii="Verdana, Arial, sans-serif" w:hAnsi="Verdana, Arial, sans-serif"/>
          <w:color w:val="000000"/>
          <w:sz w:val="18"/>
          <w:szCs w:val="18"/>
        </w:rPr>
        <w:t xml:space="preserve">Colonies of </w:t>
      </w:r>
      <w:proofErr w:type="spellStart"/>
      <w:r w:rsidR="003F244A">
        <w:rPr>
          <w:rStyle w:val="apple-style-span"/>
          <w:rFonts w:ascii="Verdana, Arial, sans-serif" w:hAnsi="Verdana, Arial, sans-serif"/>
          <w:color w:val="000000"/>
          <w:sz w:val="18"/>
          <w:szCs w:val="18"/>
        </w:rPr>
        <w:t>lophophorate</w:t>
      </w:r>
      <w:proofErr w:type="spellEnd"/>
      <w:r w:rsidR="003F244A">
        <w:rPr>
          <w:rStyle w:val="apple-style-span"/>
          <w:rFonts w:ascii="Verdana, Arial, sans-serif" w:hAnsi="Verdana, Arial, sans-serif"/>
          <w:color w:val="000000"/>
          <w:sz w:val="18"/>
          <w:szCs w:val="18"/>
        </w:rPr>
        <w:t xml:space="preserve"> </w:t>
      </w:r>
      <w:proofErr w:type="spellStart"/>
      <w:r w:rsidR="003F244A">
        <w:rPr>
          <w:rStyle w:val="apple-style-span"/>
          <w:rFonts w:ascii="Verdana, Arial, sans-serif" w:hAnsi="Verdana, Arial, sans-serif"/>
          <w:color w:val="000000"/>
          <w:sz w:val="18"/>
          <w:szCs w:val="18"/>
        </w:rPr>
        <w:t>ectoprocts</w:t>
      </w:r>
      <w:proofErr w:type="spellEnd"/>
      <w:r w:rsidR="003F244A">
        <w:rPr>
          <w:rStyle w:val="apple-style-span"/>
          <w:rFonts w:ascii="Verdana, Arial, sans-serif" w:hAnsi="Verdana, Arial, sans-serif"/>
          <w:color w:val="000000"/>
          <w:sz w:val="18"/>
          <w:szCs w:val="18"/>
        </w:rPr>
        <w:t xml:space="preserve"> (bryozoans). Singular </w:t>
      </w:r>
      <w:proofErr w:type="spellStart"/>
      <w:r w:rsidR="003F244A">
        <w:rPr>
          <w:rStyle w:val="apple-style-span"/>
          <w:rFonts w:ascii="Verdana, Arial, sans-serif" w:hAnsi="Verdana, Arial, sans-serif"/>
          <w:color w:val="000000"/>
          <w:sz w:val="18"/>
          <w:szCs w:val="18"/>
        </w:rPr>
        <w:t>zoarium</w:t>
      </w:r>
      <w:proofErr w:type="spellEnd"/>
    </w:p>
    <w:p w:rsidR="00783DCB" w:rsidRDefault="00C711C5" w:rsidP="00C711C5">
      <w:pPr>
        <w:spacing w:before="100" w:beforeAutospacing="1" w:after="100" w:afterAutospacing="1" w:line="240" w:lineRule="auto"/>
        <w:rPr>
          <w:rFonts w:eastAsia="Times New Roman" w:cs="Times New Roman"/>
          <w:szCs w:val="24"/>
          <w:lang w:eastAsia="en-CA"/>
        </w:rPr>
      </w:pPr>
      <w:proofErr w:type="spellStart"/>
      <w:r w:rsidRPr="004F5AF3">
        <w:rPr>
          <w:rFonts w:eastAsia="Times New Roman" w:cs="Times New Roman"/>
          <w:szCs w:val="24"/>
          <w:lang w:eastAsia="en-CA"/>
        </w:rPr>
        <w:t>Zooecium</w:t>
      </w:r>
      <w:proofErr w:type="spellEnd"/>
      <w:r w:rsidR="003F244A">
        <w:rPr>
          <w:rFonts w:eastAsia="Times New Roman" w:cs="Times New Roman"/>
          <w:szCs w:val="24"/>
          <w:lang w:eastAsia="en-CA"/>
        </w:rPr>
        <w:t xml:space="preserve">: </w:t>
      </w:r>
      <w:r w:rsidR="003F244A">
        <w:rPr>
          <w:rStyle w:val="apple-style-span"/>
          <w:rFonts w:ascii="Verdana, Arial, sans-serif" w:hAnsi="Verdana, Arial, sans-serif"/>
          <w:color w:val="000000"/>
          <w:sz w:val="18"/>
          <w:szCs w:val="18"/>
        </w:rPr>
        <w:t xml:space="preserve">The nonliving outer skeleton of an </w:t>
      </w:r>
      <w:proofErr w:type="spellStart"/>
      <w:r w:rsidR="003F244A">
        <w:rPr>
          <w:rStyle w:val="apple-style-span"/>
          <w:rFonts w:ascii="Verdana, Arial, sans-serif" w:hAnsi="Verdana, Arial, sans-serif"/>
          <w:color w:val="000000"/>
          <w:sz w:val="18"/>
          <w:szCs w:val="18"/>
        </w:rPr>
        <w:t>ectoproct</w:t>
      </w:r>
      <w:proofErr w:type="spellEnd"/>
      <w:r w:rsidR="003F244A">
        <w:rPr>
          <w:rStyle w:val="apple-style-span"/>
          <w:rFonts w:ascii="Verdana, Arial, sans-serif" w:hAnsi="Verdana, Arial, sans-serif"/>
          <w:color w:val="000000"/>
          <w:sz w:val="18"/>
          <w:szCs w:val="18"/>
        </w:rPr>
        <w:t xml:space="preserve"> (</w:t>
      </w:r>
      <w:proofErr w:type="spellStart"/>
      <w:r w:rsidR="003F244A">
        <w:rPr>
          <w:rStyle w:val="apple-style-span"/>
          <w:rFonts w:ascii="Verdana, Arial, sans-serif" w:hAnsi="Verdana, Arial, sans-serif"/>
          <w:color w:val="000000"/>
          <w:sz w:val="18"/>
          <w:szCs w:val="18"/>
        </w:rPr>
        <w:t>bryozoan</w:t>
      </w:r>
      <w:proofErr w:type="spellEnd"/>
      <w:r w:rsidR="003F244A">
        <w:rPr>
          <w:rStyle w:val="apple-style-span"/>
          <w:rFonts w:ascii="Verdana, Arial, sans-serif" w:hAnsi="Verdana, Arial, sans-serif"/>
          <w:color w:val="000000"/>
          <w:sz w:val="18"/>
          <w:szCs w:val="18"/>
        </w:rPr>
        <w:t xml:space="preserve">) colony. Plural </w:t>
      </w:r>
      <w:proofErr w:type="spellStart"/>
      <w:r w:rsidR="003F244A">
        <w:rPr>
          <w:rStyle w:val="apple-style-span"/>
          <w:rFonts w:ascii="Verdana, Arial, sans-serif" w:hAnsi="Verdana, Arial, sans-serif"/>
          <w:color w:val="000000"/>
          <w:sz w:val="18"/>
          <w:szCs w:val="18"/>
        </w:rPr>
        <w:t>zoacia</w:t>
      </w:r>
      <w:proofErr w:type="spellEnd"/>
    </w:p>
    <w:p w:rsidR="00C711C5" w:rsidRPr="004F5AF3" w:rsidRDefault="003F244A" w:rsidP="00C711C5">
      <w:pPr>
        <w:spacing w:before="100" w:beforeAutospacing="1" w:after="100" w:afterAutospacing="1" w:line="240" w:lineRule="auto"/>
        <w:rPr>
          <w:rFonts w:eastAsia="Times New Roman" w:cs="Times New Roman"/>
          <w:szCs w:val="24"/>
          <w:lang w:eastAsia="en-CA"/>
        </w:rPr>
      </w:pPr>
      <w:r>
        <w:rPr>
          <w:rFonts w:eastAsia="Times New Roman" w:cs="Times New Roman"/>
          <w:szCs w:val="24"/>
          <w:lang w:eastAsia="en-CA"/>
        </w:rPr>
        <w:t xml:space="preserve">Zooid: </w:t>
      </w:r>
      <w:r>
        <w:rPr>
          <w:rStyle w:val="apple-style-span"/>
          <w:rFonts w:ascii="Verdana, Arial, sans-serif" w:hAnsi="Verdana, Arial, sans-serif"/>
          <w:color w:val="000000"/>
          <w:sz w:val="18"/>
          <w:szCs w:val="18"/>
        </w:rPr>
        <w:t xml:space="preserve">In colonial animals, each member of the colony. Often there is a division of </w:t>
      </w:r>
      <w:proofErr w:type="spellStart"/>
      <w:r>
        <w:rPr>
          <w:rStyle w:val="apple-style-span"/>
          <w:rFonts w:ascii="Verdana, Arial, sans-serif" w:hAnsi="Verdana, Arial, sans-serif"/>
          <w:color w:val="000000"/>
          <w:sz w:val="18"/>
          <w:szCs w:val="18"/>
        </w:rPr>
        <w:t>labor</w:t>
      </w:r>
      <w:proofErr w:type="spellEnd"/>
      <w:r>
        <w:rPr>
          <w:rStyle w:val="apple-style-span"/>
          <w:rFonts w:ascii="Verdana, Arial, sans-serif" w:hAnsi="Verdana, Arial, sans-serif"/>
          <w:color w:val="000000"/>
          <w:sz w:val="18"/>
          <w:szCs w:val="18"/>
        </w:rPr>
        <w:t xml:space="preserve"> between zooids, the most common being between feeding </w:t>
      </w:r>
      <w:proofErr w:type="spellStart"/>
      <w:r>
        <w:rPr>
          <w:rStyle w:val="apple-style-span"/>
          <w:rFonts w:ascii="Verdana, Arial, sans-serif" w:hAnsi="Verdana, Arial, sans-serif"/>
          <w:color w:val="000000"/>
          <w:sz w:val="18"/>
          <w:szCs w:val="18"/>
        </w:rPr>
        <w:t>gastrozooids</w:t>
      </w:r>
      <w:proofErr w:type="spellEnd"/>
      <w:r>
        <w:rPr>
          <w:rStyle w:val="apple-style-span"/>
          <w:rFonts w:ascii="Verdana, Arial, sans-serif" w:hAnsi="Verdana, Arial, sans-serif"/>
          <w:color w:val="000000"/>
          <w:sz w:val="18"/>
          <w:szCs w:val="18"/>
        </w:rPr>
        <w:t xml:space="preserve"> and reproduction </w:t>
      </w:r>
      <w:proofErr w:type="spellStart"/>
      <w:r>
        <w:rPr>
          <w:rStyle w:val="apple-style-span"/>
          <w:rFonts w:ascii="Verdana, Arial, sans-serif" w:hAnsi="Verdana, Arial, sans-serif"/>
          <w:color w:val="000000"/>
          <w:sz w:val="18"/>
          <w:szCs w:val="18"/>
        </w:rPr>
        <w:t>gonozooids</w:t>
      </w:r>
      <w:proofErr w:type="spellEnd"/>
      <w:r>
        <w:rPr>
          <w:rStyle w:val="apple-style-span"/>
          <w:rFonts w:ascii="Verdana, Arial, sans-serif" w:hAnsi="Verdana, Arial, sans-serif"/>
          <w:color w:val="000000"/>
          <w:sz w:val="18"/>
          <w:szCs w:val="18"/>
        </w:rPr>
        <w:t>.</w:t>
      </w:r>
      <w:r>
        <w:rPr>
          <w:rStyle w:val="apple-converted-space"/>
          <w:rFonts w:ascii="Verdana, Arial, sans-serif" w:hAnsi="Verdana, Arial, sans-serif"/>
          <w:color w:val="000000"/>
          <w:sz w:val="18"/>
          <w:szCs w:val="18"/>
        </w:rPr>
        <w:t> </w:t>
      </w:r>
    </w:p>
    <w:p w:rsidR="004F5AF3" w:rsidRDefault="004F5AF3"/>
    <w:sectPr w:rsidR="004F5AF3"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webkit-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20"/>
  <w:characterSpacingControl w:val="doNotCompress"/>
  <w:compat/>
  <w:rsids>
    <w:rsidRoot w:val="004F5AF3"/>
    <w:rsid w:val="001E1BC5"/>
    <w:rsid w:val="003F244A"/>
    <w:rsid w:val="004F5AF3"/>
    <w:rsid w:val="00783DCB"/>
    <w:rsid w:val="00836990"/>
    <w:rsid w:val="00AB6353"/>
    <w:rsid w:val="00C711C5"/>
    <w:rsid w:val="00D240FD"/>
    <w:rsid w:val="00F965F3"/>
    <w:rsid w:val="00FD05EA"/>
    <w:rsid w:val="00FE5D97"/>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4F5AF3"/>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4F5AF3"/>
    <w:pPr>
      <w:spacing w:before="100" w:beforeAutospacing="1" w:after="100" w:afterAutospacing="1" w:line="240" w:lineRule="auto"/>
      <w:outlineLvl w:val="2"/>
    </w:pPr>
    <w:rPr>
      <w:rFonts w:eastAsia="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AF3"/>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4F5AF3"/>
    <w:rPr>
      <w:rFonts w:eastAsia="Times New Roman" w:cs="Times New Roman"/>
      <w:b/>
      <w:bCs/>
      <w:sz w:val="27"/>
      <w:szCs w:val="27"/>
      <w:lang w:eastAsia="en-CA"/>
    </w:rPr>
  </w:style>
  <w:style w:type="character" w:styleId="Emphasis">
    <w:name w:val="Emphasis"/>
    <w:basedOn w:val="DefaultParagraphFont"/>
    <w:uiPriority w:val="20"/>
    <w:qFormat/>
    <w:rsid w:val="004F5AF3"/>
    <w:rPr>
      <w:i/>
      <w:iCs/>
    </w:rPr>
  </w:style>
  <w:style w:type="paragraph" w:customStyle="1" w:styleId="body">
    <w:name w:val="body"/>
    <w:basedOn w:val="Normal"/>
    <w:rsid w:val="004F5AF3"/>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4F5AF3"/>
    <w:rPr>
      <w:color w:val="0000FF"/>
      <w:u w:val="single"/>
    </w:rPr>
  </w:style>
  <w:style w:type="character" w:customStyle="1" w:styleId="apple-style-span">
    <w:name w:val="apple-style-span"/>
    <w:basedOn w:val="DefaultParagraphFont"/>
    <w:rsid w:val="00783DCB"/>
  </w:style>
  <w:style w:type="character" w:customStyle="1" w:styleId="apple-converted-space">
    <w:name w:val="apple-converted-space"/>
    <w:basedOn w:val="DefaultParagraphFont"/>
    <w:rsid w:val="00783DCB"/>
  </w:style>
  <w:style w:type="paragraph" w:styleId="NormalWeb">
    <w:name w:val="Normal (Web)"/>
    <w:basedOn w:val="Normal"/>
    <w:uiPriority w:val="99"/>
    <w:unhideWhenUsed/>
    <w:rsid w:val="00FD05EA"/>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267978497">
      <w:bodyDiv w:val="1"/>
      <w:marLeft w:val="0"/>
      <w:marRight w:val="0"/>
      <w:marTop w:val="0"/>
      <w:marBottom w:val="0"/>
      <w:divBdr>
        <w:top w:val="none" w:sz="0" w:space="0" w:color="auto"/>
        <w:left w:val="none" w:sz="0" w:space="0" w:color="auto"/>
        <w:bottom w:val="none" w:sz="0" w:space="0" w:color="auto"/>
        <w:right w:val="none" w:sz="0" w:space="0" w:color="auto"/>
      </w:divBdr>
    </w:div>
    <w:div w:id="1201361108">
      <w:bodyDiv w:val="1"/>
      <w:marLeft w:val="0"/>
      <w:marRight w:val="0"/>
      <w:marTop w:val="0"/>
      <w:marBottom w:val="0"/>
      <w:divBdr>
        <w:top w:val="none" w:sz="0" w:space="0" w:color="auto"/>
        <w:left w:val="none" w:sz="0" w:space="0" w:color="auto"/>
        <w:bottom w:val="none" w:sz="0" w:space="0" w:color="auto"/>
        <w:right w:val="none" w:sz="0" w:space="0" w:color="auto"/>
      </w:divBdr>
    </w:div>
    <w:div w:id="1580675662">
      <w:bodyDiv w:val="1"/>
      <w:marLeft w:val="0"/>
      <w:marRight w:val="0"/>
      <w:marTop w:val="0"/>
      <w:marBottom w:val="0"/>
      <w:divBdr>
        <w:top w:val="none" w:sz="0" w:space="0" w:color="auto"/>
        <w:left w:val="none" w:sz="0" w:space="0" w:color="auto"/>
        <w:bottom w:val="none" w:sz="0" w:space="0" w:color="auto"/>
        <w:right w:val="none" w:sz="0" w:space="0" w:color="auto"/>
      </w:divBdr>
      <w:divsChild>
        <w:div w:id="535313897">
          <w:marLeft w:val="0"/>
          <w:marRight w:val="0"/>
          <w:marTop w:val="0"/>
          <w:marBottom w:val="0"/>
          <w:divBdr>
            <w:top w:val="none" w:sz="0" w:space="0" w:color="auto"/>
            <w:left w:val="none" w:sz="0" w:space="0" w:color="auto"/>
            <w:bottom w:val="none" w:sz="0" w:space="0" w:color="auto"/>
            <w:right w:val="none" w:sz="0" w:space="0" w:color="auto"/>
          </w:divBdr>
        </w:div>
        <w:div w:id="1841650650">
          <w:marLeft w:val="0"/>
          <w:marRight w:val="0"/>
          <w:marTop w:val="0"/>
          <w:marBottom w:val="0"/>
          <w:divBdr>
            <w:top w:val="none" w:sz="0" w:space="0" w:color="auto"/>
            <w:left w:val="none" w:sz="0" w:space="0" w:color="auto"/>
            <w:bottom w:val="none" w:sz="0" w:space="0" w:color="auto"/>
            <w:right w:val="none" w:sz="0" w:space="0" w:color="auto"/>
          </w:divBdr>
          <w:divsChild>
            <w:div w:id="10503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271074">
      <w:bodyDiv w:val="1"/>
      <w:marLeft w:val="0"/>
      <w:marRight w:val="0"/>
      <w:marTop w:val="0"/>
      <w:marBottom w:val="0"/>
      <w:divBdr>
        <w:top w:val="none" w:sz="0" w:space="0" w:color="auto"/>
        <w:left w:val="none" w:sz="0" w:space="0" w:color="auto"/>
        <w:bottom w:val="none" w:sz="0" w:space="0" w:color="auto"/>
        <w:right w:val="none" w:sz="0" w:space="0" w:color="auto"/>
      </w:divBdr>
    </w:div>
    <w:div w:id="1844273762">
      <w:bodyDiv w:val="1"/>
      <w:marLeft w:val="0"/>
      <w:marRight w:val="0"/>
      <w:marTop w:val="0"/>
      <w:marBottom w:val="0"/>
      <w:divBdr>
        <w:top w:val="none" w:sz="0" w:space="0" w:color="auto"/>
        <w:left w:val="none" w:sz="0" w:space="0" w:color="auto"/>
        <w:bottom w:val="none" w:sz="0" w:space="0" w:color="auto"/>
        <w:right w:val="none" w:sz="0" w:space="0" w:color="auto"/>
      </w:divBdr>
    </w:div>
    <w:div w:id="187329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Funiculus')" TargetMode="External"/><Relationship Id="rId21" Type="http://schemas.openxmlformats.org/officeDocument/2006/relationships/hyperlink" Target="javascript:Glossary('Mesosome')" TargetMode="External"/><Relationship Id="rId42" Type="http://schemas.openxmlformats.org/officeDocument/2006/relationships/hyperlink" Target="javascript:Glossary('Metasome')" TargetMode="External"/><Relationship Id="rId63" Type="http://schemas.openxmlformats.org/officeDocument/2006/relationships/hyperlink" Target="javascript:Glossary('Zooid')" TargetMode="External"/><Relationship Id="rId84" Type="http://schemas.openxmlformats.org/officeDocument/2006/relationships/hyperlink" Target="javascript:Glossary('Lophophore')" TargetMode="External"/><Relationship Id="rId138" Type="http://schemas.openxmlformats.org/officeDocument/2006/relationships/hyperlink" Target="javascript:Glossary('Prosome')" TargetMode="External"/><Relationship Id="rId159" Type="http://schemas.openxmlformats.org/officeDocument/2006/relationships/hyperlink" Target="javascript:Glossary('Lophophore')" TargetMode="External"/><Relationship Id="rId170" Type="http://schemas.openxmlformats.org/officeDocument/2006/relationships/hyperlink" Target="javascript:Glossary('Chitin')" TargetMode="External"/><Relationship Id="rId191" Type="http://schemas.openxmlformats.org/officeDocument/2006/relationships/hyperlink" Target="javascript:Glossary('Metacoel')" TargetMode="External"/><Relationship Id="rId205" Type="http://schemas.openxmlformats.org/officeDocument/2006/relationships/hyperlink" Target="javascript:Glossary('Coelom')" TargetMode="External"/><Relationship Id="rId226" Type="http://schemas.openxmlformats.org/officeDocument/2006/relationships/hyperlink" Target="http://en.wikipedia.org/wiki/Body_cavity" TargetMode="External"/><Relationship Id="rId107" Type="http://schemas.openxmlformats.org/officeDocument/2006/relationships/hyperlink" Target="javascript:Glossary('Metacoel')" TargetMode="External"/><Relationship Id="rId11" Type="http://schemas.openxmlformats.org/officeDocument/2006/relationships/hyperlink" Target="javascript:Glossary('Chitin')" TargetMode="External"/><Relationship Id="rId32" Type="http://schemas.openxmlformats.org/officeDocument/2006/relationships/hyperlink" Target="javascript:Glossary('Budding')" TargetMode="External"/><Relationship Id="rId53" Type="http://schemas.openxmlformats.org/officeDocument/2006/relationships/hyperlink" Target="javascript:Glossary('Deuterostome')" TargetMode="External"/><Relationship Id="rId74" Type="http://schemas.openxmlformats.org/officeDocument/2006/relationships/hyperlink" Target="javascript:Glossary('Cystid')" TargetMode="External"/><Relationship Id="rId128" Type="http://schemas.openxmlformats.org/officeDocument/2006/relationships/hyperlink" Target="javascript:Glossary('Protocoel')" TargetMode="External"/><Relationship Id="rId149" Type="http://schemas.openxmlformats.org/officeDocument/2006/relationships/hyperlink" Target="javascript:Glossary('Cilia')" TargetMode="External"/><Relationship Id="rId5" Type="http://schemas.openxmlformats.org/officeDocument/2006/relationships/hyperlink" Target="javascript:Glossary('Abyssal')" TargetMode="External"/><Relationship Id="rId95" Type="http://schemas.openxmlformats.org/officeDocument/2006/relationships/hyperlink" Target="javascript:Glossary('Septa')" TargetMode="External"/><Relationship Id="rId160" Type="http://schemas.openxmlformats.org/officeDocument/2006/relationships/hyperlink" Target="javascript:Glossary('Lophophorates')" TargetMode="External"/><Relationship Id="rId181" Type="http://schemas.openxmlformats.org/officeDocument/2006/relationships/hyperlink" Target="javascript:Glossary('Coelom')" TargetMode="External"/><Relationship Id="rId216" Type="http://schemas.openxmlformats.org/officeDocument/2006/relationships/hyperlink" Target="javascript:Glossary('Protostome')" TargetMode="External"/><Relationship Id="rId22" Type="http://schemas.openxmlformats.org/officeDocument/2006/relationships/hyperlink" Target="javascript:Glossary('Mesocoel')" TargetMode="External"/><Relationship Id="rId43" Type="http://schemas.openxmlformats.org/officeDocument/2006/relationships/hyperlink" Target="javascript:Glossary('Ectoderm')" TargetMode="External"/><Relationship Id="rId64" Type="http://schemas.openxmlformats.org/officeDocument/2006/relationships/hyperlink" Target="javascript:Glossary('Ancestrula')" TargetMode="External"/><Relationship Id="rId118" Type="http://schemas.openxmlformats.org/officeDocument/2006/relationships/hyperlink" Target="javascript:Glossary('Testes')" TargetMode="External"/><Relationship Id="rId139" Type="http://schemas.openxmlformats.org/officeDocument/2006/relationships/hyperlink" Target="javascript:Glossary('Deuterostome')" TargetMode="External"/><Relationship Id="rId80" Type="http://schemas.openxmlformats.org/officeDocument/2006/relationships/hyperlink" Target="javascript:Glossary('Lophophore')" TargetMode="External"/><Relationship Id="rId85" Type="http://schemas.openxmlformats.org/officeDocument/2006/relationships/hyperlink" Target="javascript:Glossary('Lophophore')" TargetMode="External"/><Relationship Id="rId150" Type="http://schemas.openxmlformats.org/officeDocument/2006/relationships/hyperlink" Target="javascript:Glossary('Cilia')" TargetMode="External"/><Relationship Id="rId155" Type="http://schemas.openxmlformats.org/officeDocument/2006/relationships/hyperlink" Target="javascript:Glossary('Lophophore')" TargetMode="External"/><Relationship Id="rId171" Type="http://schemas.openxmlformats.org/officeDocument/2006/relationships/hyperlink" Target="javascript:Glossary('Zoaria')" TargetMode="External"/><Relationship Id="rId176" Type="http://schemas.openxmlformats.org/officeDocument/2006/relationships/hyperlink" Target="javascript:Glossary('Lophophore')" TargetMode="External"/><Relationship Id="rId192" Type="http://schemas.openxmlformats.org/officeDocument/2006/relationships/hyperlink" Target="javascript:Glossary('Hydrostatic%20skeleton')" TargetMode="External"/><Relationship Id="rId197" Type="http://schemas.openxmlformats.org/officeDocument/2006/relationships/hyperlink" Target="javascript:Glossary('Zoecium')" TargetMode="External"/><Relationship Id="rId206" Type="http://schemas.openxmlformats.org/officeDocument/2006/relationships/hyperlink" Target="javascript:Glossary('Lophophore')" TargetMode="External"/><Relationship Id="rId227" Type="http://schemas.openxmlformats.org/officeDocument/2006/relationships/hyperlink" Target="http://en.wikipedia.org/wiki/Radial_cleavage" TargetMode="External"/><Relationship Id="rId201" Type="http://schemas.openxmlformats.org/officeDocument/2006/relationships/hyperlink" Target="javascript:Glossary('Lophophore')" TargetMode="External"/><Relationship Id="rId222" Type="http://schemas.openxmlformats.org/officeDocument/2006/relationships/hyperlink" Target="http://en.wikipedia.org/wiki/Animal" TargetMode="External"/><Relationship Id="rId12" Type="http://schemas.openxmlformats.org/officeDocument/2006/relationships/hyperlink" Target="javascript:Glossary('Zoarium')" TargetMode="External"/><Relationship Id="rId17" Type="http://schemas.openxmlformats.org/officeDocument/2006/relationships/hyperlink" Target="javascript:Glossary('Tripartite%20coelom')" TargetMode="External"/><Relationship Id="rId33" Type="http://schemas.openxmlformats.org/officeDocument/2006/relationships/hyperlink" Target="javascript:Glossary('Statoblast')" TargetMode="External"/><Relationship Id="rId38" Type="http://schemas.openxmlformats.org/officeDocument/2006/relationships/hyperlink" Target="javascript:Glossary('Metasome')" TargetMode="External"/><Relationship Id="rId59" Type="http://schemas.openxmlformats.org/officeDocument/2006/relationships/hyperlink" Target="javascript:Glossary('Metasome')" TargetMode="External"/><Relationship Id="rId103" Type="http://schemas.openxmlformats.org/officeDocument/2006/relationships/hyperlink" Target="javascript:Glossary('Lophophore')" TargetMode="External"/><Relationship Id="rId108" Type="http://schemas.openxmlformats.org/officeDocument/2006/relationships/hyperlink" Target="javascript:Glossary('Cystid')" TargetMode="External"/><Relationship Id="rId124" Type="http://schemas.openxmlformats.org/officeDocument/2006/relationships/hyperlink" Target="javascript:Glossary('Radial%20cleavage')" TargetMode="External"/><Relationship Id="rId129" Type="http://schemas.openxmlformats.org/officeDocument/2006/relationships/hyperlink" Target="javascript:Glossary('Prosome')" TargetMode="External"/><Relationship Id="rId54" Type="http://schemas.openxmlformats.org/officeDocument/2006/relationships/hyperlink" Target="javascript:Glossary('Protostome')" TargetMode="External"/><Relationship Id="rId70" Type="http://schemas.openxmlformats.org/officeDocument/2006/relationships/hyperlink" Target="javascript:Glossary('Zooid')" TargetMode="External"/><Relationship Id="rId75" Type="http://schemas.openxmlformats.org/officeDocument/2006/relationships/hyperlink" Target="javascript:Glossary('Metasome')" TargetMode="External"/><Relationship Id="rId91" Type="http://schemas.openxmlformats.org/officeDocument/2006/relationships/hyperlink" Target="javascript:Glossary('Lophophore')" TargetMode="External"/><Relationship Id="rId96" Type="http://schemas.openxmlformats.org/officeDocument/2006/relationships/hyperlink" Target="javascript:Glossary('Metacoel')" TargetMode="External"/><Relationship Id="rId140" Type="http://schemas.openxmlformats.org/officeDocument/2006/relationships/hyperlink" Target="javascript:Glossary('Lophophore')" TargetMode="External"/><Relationship Id="rId145" Type="http://schemas.openxmlformats.org/officeDocument/2006/relationships/hyperlink" Target="javascript:Glossary('Lophophore')" TargetMode="External"/><Relationship Id="rId161" Type="http://schemas.openxmlformats.org/officeDocument/2006/relationships/hyperlink" Target="javascript:Glossary('Lophophore')" TargetMode="External"/><Relationship Id="rId166" Type="http://schemas.openxmlformats.org/officeDocument/2006/relationships/hyperlink" Target="javascript:Glossary('Ancestrula')" TargetMode="External"/><Relationship Id="rId182" Type="http://schemas.openxmlformats.org/officeDocument/2006/relationships/hyperlink" Target="javascript:Glossary('Epistome')" TargetMode="External"/><Relationship Id="rId187" Type="http://schemas.openxmlformats.org/officeDocument/2006/relationships/hyperlink" Target="javascript:Glossary('Metacoel')" TargetMode="External"/><Relationship Id="rId217" Type="http://schemas.openxmlformats.org/officeDocument/2006/relationships/hyperlink" Target="javascript:Glossary('Deuterostome')" TargetMode="External"/><Relationship Id="rId1" Type="http://schemas.openxmlformats.org/officeDocument/2006/relationships/styles" Target="styles.xml"/><Relationship Id="rId6" Type="http://schemas.openxmlformats.org/officeDocument/2006/relationships/hyperlink" Target="javascript:Glossary('Asexual')" TargetMode="External"/><Relationship Id="rId212" Type="http://schemas.openxmlformats.org/officeDocument/2006/relationships/hyperlink" Target="javascript:Glossary('Tripartite%20coleom')" TargetMode="External"/><Relationship Id="rId233" Type="http://schemas.openxmlformats.org/officeDocument/2006/relationships/hyperlink" Target="http://en.wikipedia.org/wiki/Ectoderm" TargetMode="External"/><Relationship Id="rId23" Type="http://schemas.openxmlformats.org/officeDocument/2006/relationships/hyperlink" Target="javascript:Glossary('Metasome')" TargetMode="External"/><Relationship Id="rId28" Type="http://schemas.openxmlformats.org/officeDocument/2006/relationships/hyperlink" Target="javascript:Glossary('Mesenchyme')" TargetMode="External"/><Relationship Id="rId49" Type="http://schemas.openxmlformats.org/officeDocument/2006/relationships/hyperlink" Target="javascript:Glossary('Metasome')" TargetMode="External"/><Relationship Id="rId114" Type="http://schemas.openxmlformats.org/officeDocument/2006/relationships/hyperlink" Target="javascript:Glossary('Coelom')" TargetMode="External"/><Relationship Id="rId119" Type="http://schemas.openxmlformats.org/officeDocument/2006/relationships/hyperlink" Target="javascript:Glossary('Statoblast')" TargetMode="External"/><Relationship Id="rId44" Type="http://schemas.openxmlformats.org/officeDocument/2006/relationships/hyperlink" Target="javascript:Glossary('Metasome')" TargetMode="External"/><Relationship Id="rId60" Type="http://schemas.openxmlformats.org/officeDocument/2006/relationships/hyperlink" Target="javascript:Glossary('Zoaria')" TargetMode="External"/><Relationship Id="rId65" Type="http://schemas.openxmlformats.org/officeDocument/2006/relationships/hyperlink" Target="javascript:Glossary('Zooid')" TargetMode="External"/><Relationship Id="rId81" Type="http://schemas.openxmlformats.org/officeDocument/2006/relationships/hyperlink" Target="javascript:Glossary('Funiculus')" TargetMode="External"/><Relationship Id="rId86" Type="http://schemas.openxmlformats.org/officeDocument/2006/relationships/hyperlink" Target="javascript:Glossary('Introvert')" TargetMode="External"/><Relationship Id="rId130" Type="http://schemas.openxmlformats.org/officeDocument/2006/relationships/hyperlink" Target="http://salinella.bio.uottawa.ca/digitalzoology/Bryozoa/mesocoel" TargetMode="External"/><Relationship Id="rId135" Type="http://schemas.openxmlformats.org/officeDocument/2006/relationships/hyperlink" Target="javascript:Glossary('Mesosome')" TargetMode="External"/><Relationship Id="rId151" Type="http://schemas.openxmlformats.org/officeDocument/2006/relationships/hyperlink" Target="javascript:Glossary('Lophophore')" TargetMode="External"/><Relationship Id="rId156" Type="http://schemas.openxmlformats.org/officeDocument/2006/relationships/hyperlink" Target="javascript:Glossary('Cilia')" TargetMode="External"/><Relationship Id="rId177" Type="http://schemas.openxmlformats.org/officeDocument/2006/relationships/hyperlink" Target="javascript:Glossary('Zooid')" TargetMode="External"/><Relationship Id="rId198" Type="http://schemas.openxmlformats.org/officeDocument/2006/relationships/hyperlink" Target="javascript:Glossary('Zooid')" TargetMode="External"/><Relationship Id="rId172" Type="http://schemas.openxmlformats.org/officeDocument/2006/relationships/hyperlink" Target="javascript:Glossary('Zoecium')" TargetMode="External"/><Relationship Id="rId193" Type="http://schemas.openxmlformats.org/officeDocument/2006/relationships/hyperlink" Target="javascript:Glossary('Lophophore')" TargetMode="External"/><Relationship Id="rId202" Type="http://schemas.openxmlformats.org/officeDocument/2006/relationships/hyperlink" Target="javascript:Glossary('Metabolic%20waste')" TargetMode="External"/><Relationship Id="rId207" Type="http://schemas.openxmlformats.org/officeDocument/2006/relationships/hyperlink" Target="javascript:Glossary('Asexual')" TargetMode="External"/><Relationship Id="rId223" Type="http://schemas.openxmlformats.org/officeDocument/2006/relationships/hyperlink" Target="http://en.wikipedia.org/wiki/Skeleton" TargetMode="External"/><Relationship Id="rId228" Type="http://schemas.openxmlformats.org/officeDocument/2006/relationships/hyperlink" Target="http://en.wikipedia.org/wiki/Deuterostomes" TargetMode="External"/><Relationship Id="rId13" Type="http://schemas.openxmlformats.org/officeDocument/2006/relationships/hyperlink" Target="javascript:Glossary('Zoecium')" TargetMode="External"/><Relationship Id="rId18" Type="http://schemas.openxmlformats.org/officeDocument/2006/relationships/hyperlink" Target="javascript:Glossary('Prosoma')" TargetMode="External"/><Relationship Id="rId39" Type="http://schemas.openxmlformats.org/officeDocument/2006/relationships/hyperlink" Target="javascript:Glossary('Metasome')" TargetMode="External"/><Relationship Id="rId109" Type="http://schemas.openxmlformats.org/officeDocument/2006/relationships/hyperlink" Target="javascript:Glossary('Zooid')" TargetMode="External"/><Relationship Id="rId34" Type="http://schemas.openxmlformats.org/officeDocument/2006/relationships/hyperlink" Target="javascript:Glossary('Deuterostome')" TargetMode="External"/><Relationship Id="rId50" Type="http://schemas.openxmlformats.org/officeDocument/2006/relationships/hyperlink" Target="javascript:Glossary('Mesoderm')" TargetMode="External"/><Relationship Id="rId55" Type="http://schemas.openxmlformats.org/officeDocument/2006/relationships/hyperlink" Target="javascript:Glossary('Blastopore')" TargetMode="External"/><Relationship Id="rId76" Type="http://schemas.openxmlformats.org/officeDocument/2006/relationships/hyperlink" Target="javascript:Glossary('Exoskeleton')" TargetMode="External"/><Relationship Id="rId97" Type="http://schemas.openxmlformats.org/officeDocument/2006/relationships/hyperlink" Target="javascript:Glossary('Mesocoel')" TargetMode="External"/><Relationship Id="rId104" Type="http://schemas.openxmlformats.org/officeDocument/2006/relationships/hyperlink" Target="javascript:Glossary('Cystid')" TargetMode="External"/><Relationship Id="rId120" Type="http://schemas.openxmlformats.org/officeDocument/2006/relationships/hyperlink" Target="javascript:Glossary('Placenta')" TargetMode="External"/><Relationship Id="rId125" Type="http://schemas.openxmlformats.org/officeDocument/2006/relationships/hyperlink" Target="javascript:Glossary('Blastopore')" TargetMode="External"/><Relationship Id="rId141" Type="http://schemas.openxmlformats.org/officeDocument/2006/relationships/hyperlink" Target="javascript:Glossary('Mesocoel')" TargetMode="External"/><Relationship Id="rId146" Type="http://schemas.openxmlformats.org/officeDocument/2006/relationships/hyperlink" Target="javascript:Glossary('Cilia')" TargetMode="External"/><Relationship Id="rId167" Type="http://schemas.openxmlformats.org/officeDocument/2006/relationships/hyperlink" Target="javascript:Glossary('Zooid')" TargetMode="External"/><Relationship Id="rId188" Type="http://schemas.openxmlformats.org/officeDocument/2006/relationships/hyperlink" Target="javascript:Glossary('Lophophorates')" TargetMode="External"/><Relationship Id="rId7" Type="http://schemas.openxmlformats.org/officeDocument/2006/relationships/hyperlink" Target="javascript:Glossary('Zooid')" TargetMode="External"/><Relationship Id="rId71" Type="http://schemas.openxmlformats.org/officeDocument/2006/relationships/hyperlink" Target="javascript:Glossary('Zooid')" TargetMode="External"/><Relationship Id="rId92" Type="http://schemas.openxmlformats.org/officeDocument/2006/relationships/hyperlink" Target="javascript:Glossary('Introvert')" TargetMode="External"/><Relationship Id="rId162" Type="http://schemas.openxmlformats.org/officeDocument/2006/relationships/hyperlink" Target="javascript:Glossary('Intertidal%20zone')" TargetMode="External"/><Relationship Id="rId183" Type="http://schemas.openxmlformats.org/officeDocument/2006/relationships/hyperlink" Target="javascript:Glossary('Mesosome')" TargetMode="External"/><Relationship Id="rId213" Type="http://schemas.openxmlformats.org/officeDocument/2006/relationships/hyperlink" Target="javascript:Glossary('Radial%20cleavage')" TargetMode="External"/><Relationship Id="rId218" Type="http://schemas.openxmlformats.org/officeDocument/2006/relationships/hyperlink" Target="javascript:Glossary('Lophophore')" TargetMode="External"/><Relationship Id="rId234" Type="http://schemas.openxmlformats.org/officeDocument/2006/relationships/hyperlink" Target="http://en.wikipedia.org/wiki/Mesoderm" TargetMode="External"/><Relationship Id="rId2" Type="http://schemas.openxmlformats.org/officeDocument/2006/relationships/settings" Target="settings.xml"/><Relationship Id="rId29" Type="http://schemas.openxmlformats.org/officeDocument/2006/relationships/hyperlink" Target="javascript:Glossary('Metabolic%20waste')" TargetMode="External"/><Relationship Id="rId24" Type="http://schemas.openxmlformats.org/officeDocument/2006/relationships/hyperlink" Target="javascript:Glossary('Metacoel')" TargetMode="External"/><Relationship Id="rId40" Type="http://schemas.openxmlformats.org/officeDocument/2006/relationships/hyperlink" Target="javascript:Glossary('Mesoderm')" TargetMode="External"/><Relationship Id="rId45" Type="http://schemas.openxmlformats.org/officeDocument/2006/relationships/hyperlink" Target="javascript:Glossary('Mesoderm')" TargetMode="External"/><Relationship Id="rId66" Type="http://schemas.openxmlformats.org/officeDocument/2006/relationships/hyperlink" Target="javascript:Glossary('Zooid')" TargetMode="External"/><Relationship Id="rId87" Type="http://schemas.openxmlformats.org/officeDocument/2006/relationships/hyperlink" Target="javascript:Glossary('Proboscis')" TargetMode="External"/><Relationship Id="rId110" Type="http://schemas.openxmlformats.org/officeDocument/2006/relationships/hyperlink" Target="javascript:Glossary('Zooid')" TargetMode="External"/><Relationship Id="rId115" Type="http://schemas.openxmlformats.org/officeDocument/2006/relationships/hyperlink" Target="javascript:Glossary('Funiculus')" TargetMode="External"/><Relationship Id="rId131" Type="http://schemas.openxmlformats.org/officeDocument/2006/relationships/hyperlink" Target="javascript:Glossary('Mesosome')" TargetMode="External"/><Relationship Id="rId136" Type="http://schemas.openxmlformats.org/officeDocument/2006/relationships/hyperlink" Target="javascript:Glossary('Lophophore')" TargetMode="External"/><Relationship Id="rId157" Type="http://schemas.openxmlformats.org/officeDocument/2006/relationships/hyperlink" Target="javascript:Glossary('Lophophore')" TargetMode="External"/><Relationship Id="rId178" Type="http://schemas.openxmlformats.org/officeDocument/2006/relationships/hyperlink" Target="javascript:Glossary('Tripartite%20coelom')" TargetMode="External"/><Relationship Id="rId61" Type="http://schemas.openxmlformats.org/officeDocument/2006/relationships/hyperlink" Target="javascript:Glossary('Asexual')" TargetMode="External"/><Relationship Id="rId82" Type="http://schemas.openxmlformats.org/officeDocument/2006/relationships/hyperlink" Target="javascript:Glossary('Polypide')" TargetMode="External"/><Relationship Id="rId152" Type="http://schemas.openxmlformats.org/officeDocument/2006/relationships/hyperlink" Target="javascript:Glossary('Cilia')" TargetMode="External"/><Relationship Id="rId173" Type="http://schemas.openxmlformats.org/officeDocument/2006/relationships/hyperlink" Target="javascript:Glossary('Cystid')" TargetMode="External"/><Relationship Id="rId194" Type="http://schemas.openxmlformats.org/officeDocument/2006/relationships/hyperlink" Target="javascript:Glossary('Cilia')" TargetMode="External"/><Relationship Id="rId199" Type="http://schemas.openxmlformats.org/officeDocument/2006/relationships/hyperlink" Target="javascript:Glossary('Funiculus')" TargetMode="External"/><Relationship Id="rId203" Type="http://schemas.openxmlformats.org/officeDocument/2006/relationships/hyperlink" Target="javascript:Glossary('Monoecious')" TargetMode="External"/><Relationship Id="rId208" Type="http://schemas.openxmlformats.org/officeDocument/2006/relationships/hyperlink" Target="javascript:Glossary('Budding')" TargetMode="External"/><Relationship Id="rId229" Type="http://schemas.openxmlformats.org/officeDocument/2006/relationships/hyperlink" Target="http://en.wikipedia.org/wiki/Coelom" TargetMode="External"/><Relationship Id="rId19" Type="http://schemas.openxmlformats.org/officeDocument/2006/relationships/hyperlink" Target="javascript:Glossary('Protocoel')" TargetMode="External"/><Relationship Id="rId224" Type="http://schemas.openxmlformats.org/officeDocument/2006/relationships/hyperlink" Target="http://en.wikipedia.org/wiki/Calcium_carbonate" TargetMode="External"/><Relationship Id="rId14" Type="http://schemas.openxmlformats.org/officeDocument/2006/relationships/hyperlink" Target="javascript:Glossary('Cystid')" TargetMode="External"/><Relationship Id="rId30" Type="http://schemas.openxmlformats.org/officeDocument/2006/relationships/hyperlink" Target="javascript:Glossary('Monecious')" TargetMode="External"/><Relationship Id="rId35" Type="http://schemas.openxmlformats.org/officeDocument/2006/relationships/hyperlink" Target="javascript:Glossary('Radial%20cleavage')" TargetMode="External"/><Relationship Id="rId56" Type="http://schemas.openxmlformats.org/officeDocument/2006/relationships/hyperlink" Target="javascript:Glossary('Lophophorates')" TargetMode="External"/><Relationship Id="rId77" Type="http://schemas.openxmlformats.org/officeDocument/2006/relationships/hyperlink" Target="javascript:Glossary('Zoecium')" TargetMode="External"/><Relationship Id="rId100" Type="http://schemas.openxmlformats.org/officeDocument/2006/relationships/hyperlink" Target="javascript:Glossary('Introvert')" TargetMode="External"/><Relationship Id="rId105" Type="http://schemas.openxmlformats.org/officeDocument/2006/relationships/hyperlink" Target="javascript:Glossary('Zoecium')" TargetMode="External"/><Relationship Id="rId126" Type="http://schemas.openxmlformats.org/officeDocument/2006/relationships/hyperlink" Target="javascript:Glossary('Coelom')" TargetMode="External"/><Relationship Id="rId147" Type="http://schemas.openxmlformats.org/officeDocument/2006/relationships/hyperlink" Target="javascript:Glossary('Cilia')" TargetMode="External"/><Relationship Id="rId168" Type="http://schemas.openxmlformats.org/officeDocument/2006/relationships/hyperlink" Target="javascript:Glossary('Bilaterally%20symmetric')" TargetMode="External"/><Relationship Id="rId8" Type="http://schemas.openxmlformats.org/officeDocument/2006/relationships/hyperlink" Target="javascript:Glossary('Ancestrula')" TargetMode="External"/><Relationship Id="rId51" Type="http://schemas.openxmlformats.org/officeDocument/2006/relationships/hyperlink" Target="javascript:Glossary('Metasome')" TargetMode="External"/><Relationship Id="rId72" Type="http://schemas.openxmlformats.org/officeDocument/2006/relationships/hyperlink" Target="javascript:Glossary('Cystid')" TargetMode="External"/><Relationship Id="rId93" Type="http://schemas.openxmlformats.org/officeDocument/2006/relationships/hyperlink" Target="javascript:Glossary('Introvert')" TargetMode="External"/><Relationship Id="rId98" Type="http://schemas.openxmlformats.org/officeDocument/2006/relationships/hyperlink" Target="javascript:Glossary('Metasome')" TargetMode="External"/><Relationship Id="rId121" Type="http://schemas.openxmlformats.org/officeDocument/2006/relationships/hyperlink" Target="javascript:Glossary('Funiculus')" TargetMode="External"/><Relationship Id="rId142" Type="http://schemas.openxmlformats.org/officeDocument/2006/relationships/hyperlink" Target="javascript:Glossary('Lophophore')" TargetMode="External"/><Relationship Id="rId163" Type="http://schemas.openxmlformats.org/officeDocument/2006/relationships/hyperlink" Target="javascript:Glossary('Abyssal')" TargetMode="External"/><Relationship Id="rId184" Type="http://schemas.openxmlformats.org/officeDocument/2006/relationships/hyperlink" Target="javascript:Glossary('Mesocoel')" TargetMode="External"/><Relationship Id="rId189" Type="http://schemas.openxmlformats.org/officeDocument/2006/relationships/hyperlink" Target="javascript:Glossary('Lophophore')" TargetMode="External"/><Relationship Id="rId219" Type="http://schemas.openxmlformats.org/officeDocument/2006/relationships/hyperlink" Target="javascript:Glossary('Deuterostome')" TargetMode="External"/><Relationship Id="rId3" Type="http://schemas.openxmlformats.org/officeDocument/2006/relationships/webSettings" Target="webSettings.xml"/><Relationship Id="rId214" Type="http://schemas.openxmlformats.org/officeDocument/2006/relationships/hyperlink" Target="javascript:Glossary('Blastopore')" TargetMode="External"/><Relationship Id="rId230" Type="http://schemas.openxmlformats.org/officeDocument/2006/relationships/hyperlink" Target="http://en.wikipedia.org/wiki/Gastrula" TargetMode="External"/><Relationship Id="rId235" Type="http://schemas.openxmlformats.org/officeDocument/2006/relationships/fontTable" Target="fontTable.xml"/><Relationship Id="rId25" Type="http://schemas.openxmlformats.org/officeDocument/2006/relationships/hyperlink" Target="javascript:Glossary('Lophophorates')" TargetMode="External"/><Relationship Id="rId46" Type="http://schemas.openxmlformats.org/officeDocument/2006/relationships/hyperlink" Target="javascript:Glossary('Metasome')" TargetMode="External"/><Relationship Id="rId67" Type="http://schemas.openxmlformats.org/officeDocument/2006/relationships/hyperlink" Target="javascript:Glossary('Zooid')" TargetMode="External"/><Relationship Id="rId116" Type="http://schemas.openxmlformats.org/officeDocument/2006/relationships/hyperlink" Target="javascript:Glossary('Zooid')" TargetMode="External"/><Relationship Id="rId137" Type="http://schemas.openxmlformats.org/officeDocument/2006/relationships/hyperlink" Target="javascript:Glossary('Metasome')" TargetMode="External"/><Relationship Id="rId158" Type="http://schemas.openxmlformats.org/officeDocument/2006/relationships/hyperlink" Target="javascript:Glossary('Lophophore')" TargetMode="External"/><Relationship Id="rId20" Type="http://schemas.openxmlformats.org/officeDocument/2006/relationships/hyperlink" Target="javascript:Glossary('Epistome')" TargetMode="External"/><Relationship Id="rId41" Type="http://schemas.openxmlformats.org/officeDocument/2006/relationships/hyperlink" Target="javascript:Glossary('Metasome')" TargetMode="External"/><Relationship Id="rId62" Type="http://schemas.openxmlformats.org/officeDocument/2006/relationships/hyperlink" Target="javascript:Glossary('Budding')" TargetMode="External"/><Relationship Id="rId83" Type="http://schemas.openxmlformats.org/officeDocument/2006/relationships/hyperlink" Target="javascript:Glossary('Cystid')" TargetMode="External"/><Relationship Id="rId88" Type="http://schemas.openxmlformats.org/officeDocument/2006/relationships/hyperlink" Target="javascript:Glossary('Introvert')" TargetMode="External"/><Relationship Id="rId111" Type="http://schemas.openxmlformats.org/officeDocument/2006/relationships/hyperlink" Target="javascript:Glossary('Funiculus')" TargetMode="External"/><Relationship Id="rId132" Type="http://schemas.openxmlformats.org/officeDocument/2006/relationships/hyperlink" Target="javascript:Glossary('Metacoel')" TargetMode="External"/><Relationship Id="rId153" Type="http://schemas.openxmlformats.org/officeDocument/2006/relationships/hyperlink" Target="javascript:Glossary('Cilia')" TargetMode="External"/><Relationship Id="rId174" Type="http://schemas.openxmlformats.org/officeDocument/2006/relationships/hyperlink" Target="javascript:Glossary('Zoecium')" TargetMode="External"/><Relationship Id="rId179" Type="http://schemas.openxmlformats.org/officeDocument/2006/relationships/hyperlink" Target="javascript:Glossary('Prosome')" TargetMode="External"/><Relationship Id="rId195" Type="http://schemas.openxmlformats.org/officeDocument/2006/relationships/hyperlink" Target="javascript:Glossary('Lophophore')" TargetMode="External"/><Relationship Id="rId209" Type="http://schemas.openxmlformats.org/officeDocument/2006/relationships/hyperlink" Target="javascript:Glossary('Statoblast')" TargetMode="External"/><Relationship Id="rId190" Type="http://schemas.openxmlformats.org/officeDocument/2006/relationships/hyperlink" Target="javascript:Glossary('Mesocoel')" TargetMode="External"/><Relationship Id="rId204" Type="http://schemas.openxmlformats.org/officeDocument/2006/relationships/hyperlink" Target="javascript:Glossary('Dioecious')" TargetMode="External"/><Relationship Id="rId220" Type="http://schemas.openxmlformats.org/officeDocument/2006/relationships/hyperlink" Target="javascript:Glossary('Protostome')" TargetMode="External"/><Relationship Id="rId225" Type="http://schemas.openxmlformats.org/officeDocument/2006/relationships/hyperlink" Target="http://en.wikipedia.org/wiki/Coral" TargetMode="External"/><Relationship Id="rId15" Type="http://schemas.openxmlformats.org/officeDocument/2006/relationships/hyperlink" Target="javascript:Glossary('Polypide')" TargetMode="External"/><Relationship Id="rId36" Type="http://schemas.openxmlformats.org/officeDocument/2006/relationships/hyperlink" Target="javascript:Glossary('Blastopore')" TargetMode="External"/><Relationship Id="rId57" Type="http://schemas.openxmlformats.org/officeDocument/2006/relationships/hyperlink" Target="javascript:Glossary('Deuterostome')" TargetMode="External"/><Relationship Id="rId106" Type="http://schemas.openxmlformats.org/officeDocument/2006/relationships/hyperlink" Target="javascript:Glossary('Mesocoel')" TargetMode="External"/><Relationship Id="rId127" Type="http://schemas.openxmlformats.org/officeDocument/2006/relationships/hyperlink" Target="javascript:Glossary('Coelom')" TargetMode="External"/><Relationship Id="rId10" Type="http://schemas.openxmlformats.org/officeDocument/2006/relationships/hyperlink" Target="javascript:Glossary('Chitinous')" TargetMode="External"/><Relationship Id="rId31" Type="http://schemas.openxmlformats.org/officeDocument/2006/relationships/hyperlink" Target="javascript:Glossary(Dioecious')" TargetMode="External"/><Relationship Id="rId52" Type="http://schemas.openxmlformats.org/officeDocument/2006/relationships/hyperlink" Target="javascript:Glossary('Mesoderm')" TargetMode="External"/><Relationship Id="rId73" Type="http://schemas.openxmlformats.org/officeDocument/2006/relationships/hyperlink" Target="javascript:Glossary('Polypide')" TargetMode="External"/><Relationship Id="rId78" Type="http://schemas.openxmlformats.org/officeDocument/2006/relationships/hyperlink" Target="javascript:Glossary('Zoecium')" TargetMode="External"/><Relationship Id="rId94" Type="http://schemas.openxmlformats.org/officeDocument/2006/relationships/hyperlink" Target="javascript:Glossary('Metasome')" TargetMode="External"/><Relationship Id="rId99" Type="http://schemas.openxmlformats.org/officeDocument/2006/relationships/hyperlink" Target="javascript:Glossary('Mesocoel')" TargetMode="External"/><Relationship Id="rId101" Type="http://schemas.openxmlformats.org/officeDocument/2006/relationships/hyperlink" Target="javascript:Glossary('Cystid')" TargetMode="External"/><Relationship Id="rId122" Type="http://schemas.openxmlformats.org/officeDocument/2006/relationships/hyperlink" Target="javascript:Glossary('Funiculus')" TargetMode="External"/><Relationship Id="rId143" Type="http://schemas.openxmlformats.org/officeDocument/2006/relationships/hyperlink" Target="javascript:Glossary('Suspension%20feeding')" TargetMode="External"/><Relationship Id="rId148" Type="http://schemas.openxmlformats.org/officeDocument/2006/relationships/hyperlink" Target="javascript:Glossary('Cilia')" TargetMode="External"/><Relationship Id="rId164" Type="http://schemas.openxmlformats.org/officeDocument/2006/relationships/hyperlink" Target="javascript:Glossary('Asexual')" TargetMode="External"/><Relationship Id="rId169" Type="http://schemas.openxmlformats.org/officeDocument/2006/relationships/hyperlink" Target="javascript:Glossary('Chitinous')" TargetMode="External"/><Relationship Id="rId185" Type="http://schemas.openxmlformats.org/officeDocument/2006/relationships/hyperlink" Target="javascript:Glossary('Lophophore')" TargetMode="External"/><Relationship Id="rId4" Type="http://schemas.openxmlformats.org/officeDocument/2006/relationships/hyperlink" Target="javascript:Glossary('Intertidal%20zone')" TargetMode="External"/><Relationship Id="rId9" Type="http://schemas.openxmlformats.org/officeDocument/2006/relationships/hyperlink" Target="javascript:Glossary('Bilateral%20symmetry')" TargetMode="External"/><Relationship Id="rId180" Type="http://schemas.openxmlformats.org/officeDocument/2006/relationships/hyperlink" Target="javascript:Glossary('Protocoel')" TargetMode="External"/><Relationship Id="rId210" Type="http://schemas.openxmlformats.org/officeDocument/2006/relationships/hyperlink" Target="javascript:Glossary('Funiculus')" TargetMode="External"/><Relationship Id="rId215" Type="http://schemas.openxmlformats.org/officeDocument/2006/relationships/hyperlink" Target="javascript:Glossary('Chitin')" TargetMode="External"/><Relationship Id="rId236" Type="http://schemas.openxmlformats.org/officeDocument/2006/relationships/theme" Target="theme/theme1.xml"/><Relationship Id="rId26" Type="http://schemas.openxmlformats.org/officeDocument/2006/relationships/hyperlink" Target="javascript:Glossary('Cilia')" TargetMode="External"/><Relationship Id="rId231" Type="http://schemas.openxmlformats.org/officeDocument/2006/relationships/hyperlink" Target="http://en.wikipedia.org/wiki/Archenteron" TargetMode="External"/><Relationship Id="rId47" Type="http://schemas.openxmlformats.org/officeDocument/2006/relationships/hyperlink" Target="javascript:Glossary('Metasome')" TargetMode="External"/><Relationship Id="rId68" Type="http://schemas.openxmlformats.org/officeDocument/2006/relationships/hyperlink" Target="javascript:Glossary('Zooid')" TargetMode="External"/><Relationship Id="rId89" Type="http://schemas.openxmlformats.org/officeDocument/2006/relationships/hyperlink" Target="javascript:Glossary('Proboscis')" TargetMode="External"/><Relationship Id="rId112" Type="http://schemas.openxmlformats.org/officeDocument/2006/relationships/hyperlink" Target="javascript:Glossary('Mesoderm')" TargetMode="External"/><Relationship Id="rId133" Type="http://schemas.openxmlformats.org/officeDocument/2006/relationships/hyperlink" Target="javascript:Glossary('Metasome')" TargetMode="External"/><Relationship Id="rId154" Type="http://schemas.openxmlformats.org/officeDocument/2006/relationships/hyperlink" Target="javascript:Glossary('Cilia')" TargetMode="External"/><Relationship Id="rId175" Type="http://schemas.openxmlformats.org/officeDocument/2006/relationships/hyperlink" Target="javascript:Glossary('Polypide')" TargetMode="External"/><Relationship Id="rId196" Type="http://schemas.openxmlformats.org/officeDocument/2006/relationships/hyperlink" Target="javascript:Glossary('Lophophore')" TargetMode="External"/><Relationship Id="rId200" Type="http://schemas.openxmlformats.org/officeDocument/2006/relationships/hyperlink" Target="javascript:Glossary('Mesenchyme')" TargetMode="External"/><Relationship Id="rId16" Type="http://schemas.openxmlformats.org/officeDocument/2006/relationships/hyperlink" Target="javascript:Glossary('Lophophore')" TargetMode="External"/><Relationship Id="rId221" Type="http://schemas.openxmlformats.org/officeDocument/2006/relationships/hyperlink" Target="javascript:Glossary('Deuterostome')" TargetMode="External"/><Relationship Id="rId37" Type="http://schemas.openxmlformats.org/officeDocument/2006/relationships/hyperlink" Target="javascript:Glossary('Protostomes')" TargetMode="External"/><Relationship Id="rId58" Type="http://schemas.openxmlformats.org/officeDocument/2006/relationships/hyperlink" Target="javascript:Glossary('Tripartite%20coelom')" TargetMode="External"/><Relationship Id="rId79" Type="http://schemas.openxmlformats.org/officeDocument/2006/relationships/hyperlink" Target="javascript:Glossary('Polypide')" TargetMode="External"/><Relationship Id="rId102" Type="http://schemas.openxmlformats.org/officeDocument/2006/relationships/hyperlink" Target="javascript:Glossary('Lophophore')" TargetMode="External"/><Relationship Id="rId123" Type="http://schemas.openxmlformats.org/officeDocument/2006/relationships/hyperlink" Target="javascript:Glossary('Deuterostome')" TargetMode="External"/><Relationship Id="rId144" Type="http://schemas.openxmlformats.org/officeDocument/2006/relationships/hyperlink" Target="javascript:Glossary('Cilia')" TargetMode="External"/><Relationship Id="rId90" Type="http://schemas.openxmlformats.org/officeDocument/2006/relationships/hyperlink" Target="javascript:Glossary('Introvert')" TargetMode="External"/><Relationship Id="rId165" Type="http://schemas.openxmlformats.org/officeDocument/2006/relationships/hyperlink" Target="javascript:Glossary('Zooid')" TargetMode="External"/><Relationship Id="rId186" Type="http://schemas.openxmlformats.org/officeDocument/2006/relationships/hyperlink" Target="javascript:Glossary('Metasome')" TargetMode="External"/><Relationship Id="rId211" Type="http://schemas.openxmlformats.org/officeDocument/2006/relationships/hyperlink" Target="javascript:Glossary('Deuterostome')" TargetMode="External"/><Relationship Id="rId232" Type="http://schemas.openxmlformats.org/officeDocument/2006/relationships/hyperlink" Target="http://en.wikipedia.org/wiki/Endoderm" TargetMode="External"/><Relationship Id="rId27" Type="http://schemas.openxmlformats.org/officeDocument/2006/relationships/hyperlink" Target="javascript:Glossary('Finiculus')" TargetMode="External"/><Relationship Id="rId48" Type="http://schemas.openxmlformats.org/officeDocument/2006/relationships/hyperlink" Target="javascript:Glossary('Ectoderm')" TargetMode="External"/><Relationship Id="rId69" Type="http://schemas.openxmlformats.org/officeDocument/2006/relationships/hyperlink" Target="javascript:Glossary('Zooid')" TargetMode="External"/><Relationship Id="rId113" Type="http://schemas.openxmlformats.org/officeDocument/2006/relationships/hyperlink" Target="javascript:Glossary('Epithelium')" TargetMode="External"/><Relationship Id="rId134" Type="http://schemas.openxmlformats.org/officeDocument/2006/relationships/hyperlink" Target="javascript:Glossary('Lophophor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5041</Words>
  <Characters>28737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4</cp:revision>
  <dcterms:created xsi:type="dcterms:W3CDTF">2009-01-29T17:28:00Z</dcterms:created>
  <dcterms:modified xsi:type="dcterms:W3CDTF">2010-01-21T17:34:00Z</dcterms:modified>
</cp:coreProperties>
</file>